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AD4" w:rsidRPr="00285AD4" w:rsidRDefault="00285AD4" w:rsidP="00285AD4">
      <w:pPr>
        <w:jc w:val="center"/>
        <w:rPr>
          <w:rFonts w:ascii="Times New Roman" w:hAnsi="Times New Roman" w:cs="Times New Roman"/>
          <w:b/>
          <w:sz w:val="36"/>
          <w:szCs w:val="36"/>
        </w:rPr>
      </w:pPr>
      <w:bookmarkStart w:id="0" w:name="_GoBack"/>
      <w:bookmarkEnd w:id="0"/>
      <w:r w:rsidRPr="00285AD4">
        <w:rPr>
          <w:rFonts w:ascii="Times New Roman" w:hAnsi="Times New Roman" w:cs="Times New Roman"/>
          <w:b/>
          <w:sz w:val="36"/>
          <w:szCs w:val="36"/>
        </w:rPr>
        <w:t>JANE GOODALL</w:t>
      </w:r>
    </w:p>
    <w:p w:rsidR="0023713D" w:rsidRPr="00285AD4" w:rsidRDefault="00285AD4" w:rsidP="00285AD4">
      <w:pPr>
        <w:jc w:val="center"/>
        <w:rPr>
          <w:rFonts w:ascii="Times New Roman" w:hAnsi="Times New Roman" w:cs="Times New Roman"/>
          <w:b/>
          <w:sz w:val="36"/>
          <w:szCs w:val="36"/>
        </w:rPr>
      </w:pPr>
      <w:r w:rsidRPr="00285AD4">
        <w:rPr>
          <w:rFonts w:ascii="Times New Roman" w:hAnsi="Times New Roman" w:cs="Times New Roman"/>
          <w:b/>
          <w:sz w:val="36"/>
          <w:szCs w:val="36"/>
        </w:rPr>
        <w:t>glas živalskega kraljestva in zagovornica upanja</w:t>
      </w:r>
    </w:p>
    <w:p w:rsidR="00285AD4" w:rsidRDefault="00285AD4" w:rsidP="00285AD4">
      <w:pPr>
        <w:keepNext/>
        <w:jc w:val="center"/>
        <w:rPr>
          <w:rFonts w:ascii="Times New Roman" w:hAnsi="Times New Roman" w:cs="Times New Roman"/>
          <w:noProof/>
          <w:lang w:eastAsia="sl-SI"/>
        </w:rPr>
      </w:pPr>
    </w:p>
    <w:p w:rsidR="00285AD4" w:rsidRDefault="00285AD4" w:rsidP="00285AD4">
      <w:pPr>
        <w:keepNext/>
        <w:rPr>
          <w:rFonts w:ascii="Times New Roman" w:hAnsi="Times New Roman" w:cs="Times New Roman"/>
          <w:noProof/>
          <w:lang w:eastAsia="sl-SI"/>
        </w:rPr>
      </w:pPr>
    </w:p>
    <w:p w:rsidR="00285AD4" w:rsidRDefault="00285AD4" w:rsidP="00285AD4">
      <w:pPr>
        <w:keepNext/>
        <w:jc w:val="center"/>
        <w:rPr>
          <w:rFonts w:ascii="Times New Roman" w:hAnsi="Times New Roman" w:cs="Times New Roman"/>
          <w:noProof/>
          <w:lang w:eastAsia="sl-SI"/>
        </w:rPr>
      </w:pPr>
    </w:p>
    <w:p w:rsidR="00285AD4" w:rsidRPr="00285AD4" w:rsidRDefault="00285AD4" w:rsidP="00285AD4">
      <w:pPr>
        <w:keepNext/>
        <w:jc w:val="center"/>
        <w:rPr>
          <w:rFonts w:ascii="Times New Roman" w:hAnsi="Times New Roman" w:cs="Times New Roman"/>
        </w:rPr>
      </w:pPr>
      <w:r w:rsidRPr="00285AD4">
        <w:rPr>
          <w:rFonts w:ascii="Times New Roman" w:hAnsi="Times New Roman" w:cs="Times New Roman"/>
          <w:noProof/>
          <w:lang w:eastAsia="sl-SI"/>
        </w:rPr>
        <w:drawing>
          <wp:inline distT="0" distB="0" distL="0" distR="0">
            <wp:extent cx="4762500" cy="3581400"/>
            <wp:effectExtent l="0" t="0" r="0" b="0"/>
            <wp:docPr id="2" name="Slika 2" descr="Jane Goodall Documentary Review: A Must-See for Those In Mi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e Goodall Documentary Review: A Must-See for Those In Midlif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285AD4" w:rsidRPr="00285AD4" w:rsidRDefault="00285AD4" w:rsidP="00285AD4">
      <w:pPr>
        <w:pStyle w:val="Napis"/>
        <w:jc w:val="center"/>
        <w:rPr>
          <w:rFonts w:ascii="Times New Roman" w:hAnsi="Times New Roman" w:cs="Times New Roman"/>
        </w:rPr>
      </w:pPr>
      <w:r w:rsidRPr="00285AD4">
        <w:rPr>
          <w:rFonts w:ascii="Times New Roman" w:hAnsi="Times New Roman" w:cs="Times New Roman"/>
        </w:rPr>
        <w:t xml:space="preserve">Slika </w:t>
      </w:r>
      <w:r w:rsidRPr="00285AD4">
        <w:rPr>
          <w:rFonts w:ascii="Times New Roman" w:hAnsi="Times New Roman" w:cs="Times New Roman"/>
        </w:rPr>
        <w:fldChar w:fldCharType="begin"/>
      </w:r>
      <w:r w:rsidRPr="00285AD4">
        <w:rPr>
          <w:rFonts w:ascii="Times New Roman" w:hAnsi="Times New Roman" w:cs="Times New Roman"/>
        </w:rPr>
        <w:instrText xml:space="preserve"> SEQ Slika \* ARABIC </w:instrText>
      </w:r>
      <w:r w:rsidRPr="00285AD4">
        <w:rPr>
          <w:rFonts w:ascii="Times New Roman" w:hAnsi="Times New Roman" w:cs="Times New Roman"/>
        </w:rPr>
        <w:fldChar w:fldCharType="separate"/>
      </w:r>
      <w:r w:rsidR="00431F31">
        <w:rPr>
          <w:rFonts w:ascii="Times New Roman" w:hAnsi="Times New Roman" w:cs="Times New Roman"/>
          <w:noProof/>
        </w:rPr>
        <w:t>1</w:t>
      </w:r>
      <w:r w:rsidRPr="00285AD4">
        <w:rPr>
          <w:rFonts w:ascii="Times New Roman" w:hAnsi="Times New Roman" w:cs="Times New Roman"/>
        </w:rPr>
        <w:fldChar w:fldCharType="end"/>
      </w:r>
      <w:r w:rsidRPr="00285AD4">
        <w:rPr>
          <w:rFonts w:ascii="Times New Roman" w:hAnsi="Times New Roman" w:cs="Times New Roman"/>
        </w:rPr>
        <w:t xml:space="preserve"> Jane Goodall: "Vsak dan lahko ustvarjate spremembe." Foto: arhiv RTV SLO</w:t>
      </w:r>
    </w:p>
    <w:p w:rsidR="00285AD4" w:rsidRPr="00285AD4" w:rsidRDefault="00285AD4" w:rsidP="00285AD4">
      <w:pPr>
        <w:rPr>
          <w:rFonts w:ascii="Times New Roman" w:hAnsi="Times New Roman" w:cs="Times New Roman"/>
        </w:rPr>
      </w:pPr>
    </w:p>
    <w:p w:rsidR="00285AD4" w:rsidRPr="00285AD4" w:rsidRDefault="00285AD4" w:rsidP="00285AD4">
      <w:pPr>
        <w:rPr>
          <w:rFonts w:ascii="Times New Roman" w:hAnsi="Times New Roman" w:cs="Times New Roman"/>
        </w:rPr>
      </w:pPr>
    </w:p>
    <w:p w:rsidR="00285AD4" w:rsidRPr="00285AD4" w:rsidRDefault="00285AD4" w:rsidP="00285AD4">
      <w:pPr>
        <w:rPr>
          <w:rFonts w:ascii="Times New Roman" w:hAnsi="Times New Roman" w:cs="Times New Roman"/>
        </w:rPr>
      </w:pPr>
    </w:p>
    <w:p w:rsidR="00285AD4" w:rsidRDefault="00285AD4" w:rsidP="00285AD4">
      <w:pPr>
        <w:rPr>
          <w:rFonts w:ascii="Times New Roman" w:hAnsi="Times New Roman" w:cs="Times New Roman"/>
        </w:rPr>
      </w:pPr>
    </w:p>
    <w:p w:rsidR="00285AD4" w:rsidRPr="00285AD4" w:rsidRDefault="00285AD4" w:rsidP="00285AD4">
      <w:pPr>
        <w:rPr>
          <w:rFonts w:ascii="Times New Roman" w:hAnsi="Times New Roman" w:cs="Times New Roman"/>
        </w:rPr>
      </w:pPr>
    </w:p>
    <w:p w:rsidR="00285AD4" w:rsidRPr="00285AD4" w:rsidRDefault="00285AD4" w:rsidP="00285AD4">
      <w:pPr>
        <w:jc w:val="center"/>
        <w:rPr>
          <w:rFonts w:ascii="Times New Roman" w:hAnsi="Times New Roman" w:cs="Times New Roman"/>
          <w:b/>
          <w:sz w:val="28"/>
          <w:szCs w:val="28"/>
        </w:rPr>
      </w:pPr>
      <w:r w:rsidRPr="00285AD4">
        <w:rPr>
          <w:rFonts w:ascii="Times New Roman" w:hAnsi="Times New Roman" w:cs="Times New Roman"/>
          <w:b/>
          <w:sz w:val="28"/>
          <w:szCs w:val="28"/>
        </w:rPr>
        <w:t>Gimnazija Jožeta Plečnika Ljubljana</w:t>
      </w:r>
    </w:p>
    <w:p w:rsidR="005816B5" w:rsidRPr="005816B5" w:rsidRDefault="005816B5" w:rsidP="005816B5">
      <w:pPr>
        <w:jc w:val="center"/>
        <w:rPr>
          <w:rFonts w:ascii="Times New Roman" w:hAnsi="Times New Roman" w:cs="Times New Roman"/>
          <w:b/>
          <w:sz w:val="28"/>
          <w:szCs w:val="28"/>
        </w:rPr>
      </w:pPr>
      <w:r w:rsidRPr="005816B5">
        <w:rPr>
          <w:rFonts w:ascii="Times New Roman" w:hAnsi="Times New Roman" w:cs="Times New Roman"/>
          <w:b/>
          <w:sz w:val="28"/>
          <w:szCs w:val="28"/>
        </w:rPr>
        <w:t xml:space="preserve">Jane </w:t>
      </w:r>
      <w:r>
        <w:rPr>
          <w:rFonts w:ascii="Times New Roman" w:hAnsi="Times New Roman" w:cs="Times New Roman"/>
          <w:b/>
          <w:sz w:val="28"/>
          <w:szCs w:val="28"/>
        </w:rPr>
        <w:t xml:space="preserve">Goodall - </w:t>
      </w:r>
      <w:r w:rsidRPr="005816B5">
        <w:rPr>
          <w:rFonts w:ascii="Times New Roman" w:hAnsi="Times New Roman" w:cs="Times New Roman"/>
          <w:b/>
          <w:sz w:val="28"/>
          <w:szCs w:val="28"/>
        </w:rPr>
        <w:t>glas živalskega kraljestva in zagovornica upanja</w:t>
      </w:r>
    </w:p>
    <w:p w:rsidR="00285AD4" w:rsidRPr="00285AD4" w:rsidRDefault="00285AD4" w:rsidP="00285AD4">
      <w:pPr>
        <w:jc w:val="center"/>
        <w:rPr>
          <w:rFonts w:ascii="Times New Roman" w:hAnsi="Times New Roman" w:cs="Times New Roman"/>
          <w:b/>
          <w:sz w:val="28"/>
          <w:szCs w:val="28"/>
        </w:rPr>
      </w:pPr>
      <w:r w:rsidRPr="00285AD4">
        <w:rPr>
          <w:rFonts w:ascii="Times New Roman" w:hAnsi="Times New Roman" w:cs="Times New Roman"/>
          <w:b/>
          <w:sz w:val="28"/>
          <w:szCs w:val="28"/>
        </w:rPr>
        <w:t>Avtor: Miša Trček</w:t>
      </w:r>
    </w:p>
    <w:p w:rsidR="00285AD4" w:rsidRPr="00285AD4" w:rsidRDefault="00285AD4" w:rsidP="00285AD4">
      <w:pPr>
        <w:jc w:val="center"/>
        <w:rPr>
          <w:rFonts w:ascii="Times New Roman" w:hAnsi="Times New Roman" w:cs="Times New Roman"/>
          <w:b/>
          <w:sz w:val="28"/>
          <w:szCs w:val="28"/>
        </w:rPr>
      </w:pPr>
      <w:r w:rsidRPr="00285AD4">
        <w:rPr>
          <w:rFonts w:ascii="Times New Roman" w:hAnsi="Times New Roman" w:cs="Times New Roman"/>
          <w:b/>
          <w:sz w:val="28"/>
          <w:szCs w:val="28"/>
        </w:rPr>
        <w:t>Predmet: biologija</w:t>
      </w:r>
    </w:p>
    <w:p w:rsidR="00285AD4" w:rsidRDefault="00285AD4" w:rsidP="00285AD4">
      <w:pPr>
        <w:jc w:val="center"/>
        <w:rPr>
          <w:rFonts w:ascii="Times New Roman" w:hAnsi="Times New Roman" w:cs="Times New Roman"/>
          <w:b/>
          <w:sz w:val="28"/>
          <w:szCs w:val="28"/>
        </w:rPr>
      </w:pPr>
      <w:r w:rsidRPr="00285AD4">
        <w:rPr>
          <w:rFonts w:ascii="Times New Roman" w:hAnsi="Times New Roman" w:cs="Times New Roman"/>
          <w:b/>
          <w:sz w:val="28"/>
          <w:szCs w:val="28"/>
        </w:rPr>
        <w:t>Ljubljana, 1. 5. 2020</w:t>
      </w:r>
    </w:p>
    <w:p w:rsidR="00285AD4" w:rsidRDefault="00285AD4" w:rsidP="00285AD4">
      <w:pPr>
        <w:jc w:val="center"/>
        <w:rPr>
          <w:rFonts w:ascii="Times New Roman" w:hAnsi="Times New Roman" w:cs="Times New Roman"/>
          <w:b/>
          <w:sz w:val="28"/>
          <w:szCs w:val="28"/>
        </w:rPr>
      </w:pPr>
    </w:p>
    <w:p w:rsidR="00285AD4" w:rsidRPr="00E9755B" w:rsidRDefault="00AB0CD2" w:rsidP="00E9755B">
      <w:pPr>
        <w:pStyle w:val="Odstavekseznama"/>
        <w:numPr>
          <w:ilvl w:val="0"/>
          <w:numId w:val="3"/>
        </w:numPr>
        <w:rPr>
          <w:rFonts w:ascii="Times New Roman" w:hAnsi="Times New Roman" w:cs="Times New Roman"/>
          <w:b/>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6pt;margin-top:-19.15pt;width:283.3pt;height:188.65pt;z-index:251659264;mso-position-horizontal-relative:margin;mso-position-vertical-relative:margin">
            <v:imagedata r:id="rId7" o:title="1"/>
            <w10:wrap type="square" anchorx="margin" anchory="margin"/>
          </v:shape>
        </w:pict>
      </w:r>
      <w:r w:rsidR="00285AD4" w:rsidRPr="003A0BD3">
        <w:rPr>
          <w:rFonts w:ascii="Times New Roman" w:hAnsi="Times New Roman" w:cs="Times New Roman"/>
          <w:b/>
        </w:rPr>
        <w:t>Uvod</w:t>
      </w:r>
      <w:r w:rsidR="00E9755B">
        <w:rPr>
          <w:noProof/>
          <w:lang w:eastAsia="sl-SI"/>
        </w:rPr>
        <mc:AlternateContent>
          <mc:Choice Requires="wps">
            <w:drawing>
              <wp:anchor distT="0" distB="0" distL="114300" distR="114300" simplePos="0" relativeHeight="251661312" behindDoc="0" locked="0" layoutInCell="1" allowOverlap="1" wp14:anchorId="587A116C" wp14:editId="5DFB4E0D">
                <wp:simplePos x="0" y="0"/>
                <wp:positionH relativeFrom="column">
                  <wp:posOffset>2112645</wp:posOffset>
                </wp:positionH>
                <wp:positionV relativeFrom="paragraph">
                  <wp:posOffset>2211070</wp:posOffset>
                </wp:positionV>
                <wp:extent cx="3648075" cy="635"/>
                <wp:effectExtent l="0" t="0" r="0" b="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E9755B" w:rsidRPr="0016615B" w:rsidRDefault="00E9755B" w:rsidP="00E9755B">
                            <w:pPr>
                              <w:pStyle w:val="Napis"/>
                              <w:jc w:val="center"/>
                              <w:rPr>
                                <w:noProof/>
                              </w:rPr>
                            </w:pPr>
                            <w:r>
                              <w:t xml:space="preserve">Slika </w:t>
                            </w:r>
                            <w:r w:rsidR="00AB0CD2">
                              <w:fldChar w:fldCharType="begin"/>
                            </w:r>
                            <w:r w:rsidR="00AB0CD2">
                              <w:instrText xml:space="preserve"> SEQ Slika \* ARABIC </w:instrText>
                            </w:r>
                            <w:r w:rsidR="00AB0CD2">
                              <w:fldChar w:fldCharType="separate"/>
                            </w:r>
                            <w:r w:rsidR="00431F31">
                              <w:rPr>
                                <w:noProof/>
                              </w:rPr>
                              <w:t>2</w:t>
                            </w:r>
                            <w:r w:rsidR="00AB0CD2">
                              <w:rPr>
                                <w:noProof/>
                              </w:rPr>
                              <w:fldChar w:fldCharType="end"/>
                            </w:r>
                            <w:r>
                              <w:t xml:space="preserve"> Jane Goodall: "Kaj narediš je pomembno. Odločiti se moraš, kakšno spemembo želiš narediti. Foto: roots&amp;shoots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7A116C" id="_x0000_t202" coordsize="21600,21600" o:spt="202" path="m,l,21600r21600,l21600,xe">
                <v:stroke joinstyle="miter"/>
                <v:path gradientshapeok="t" o:connecttype="rect"/>
              </v:shapetype>
              <v:shape id="Polje z besedilom 1" o:spid="_x0000_s1026" type="#_x0000_t202" style="position:absolute;left:0;text-align:left;margin-left:166.35pt;margin-top:174.1pt;width:287.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" stroked="f">
                <v:textbox style="mso-fit-shape-to-text:t" inset="0,0,0,0">
                  <w:txbxContent>
                    <w:p w:rsidR="00E9755B" w:rsidRPr="0016615B" w:rsidRDefault="00E9755B" w:rsidP="00E9755B">
                      <w:pPr>
                        <w:pStyle w:val="Caption"/>
                        <w:jc w:val="center"/>
                        <w:rPr>
                          <w:noProof/>
                        </w:rPr>
                      </w:pPr>
                      <w:r>
                        <w:t xml:space="preserve">Slika </w:t>
                      </w:r>
                      <w:fldSimple w:instr=" SEQ Slika \* ARABIC ">
                        <w:r w:rsidR="00431F31">
                          <w:rPr>
                            <w:noProof/>
                          </w:rPr>
                          <w:t>2</w:t>
                        </w:r>
                      </w:fldSimple>
                      <w:r>
                        <w:t xml:space="preserve"> Jane Goodall: "Kaj narediš je pomembno. Odločiti se moraš, kakšno spemembo želiš narediti. Foto: roots&amp;shoots</w:t>
                      </w:r>
                    </w:p>
                  </w:txbxContent>
                </v:textbox>
                <w10:wrap type="square"/>
              </v:shape>
            </w:pict>
          </mc:Fallback>
        </mc:AlternateConten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Antropologinja, primatologinja, etologinja in nenavsezadnje aktivistka Jane Goodall je k človeštvu najbolj prispevala s svojo »službo« širjenja upanja, v kraljestvu živali je še posebej prostoživečim šimpanzom v porečju reke Gombe v Tanzaniji omogočila boljše, svobodnejše življenje, s svojim obstojem in delovanjem pa je tako temeljno prispevala k širjenju zavesti in ljubezni do okolja, narave in živali, skratka vsega živečega na Zemlji. Jane želi ljudi navdahniti z mislijo, da je vsak dan velika pustolovščina, če imamo odprte oči in ušesa za sprejemanje novih lekcij in znanja. Zavedanje, da je planet naš edini dom, ki z živalmi in rastlinami skupaj tvori neobnovljiv krog življenja, pa se v mnogih primerih javnega mnenja zdi zelo nizko oziroma borno. Okoljevarstvo je naloga vseh nas in najbolj zagotovljena rešitev pred za človeštvo katastrofalnim odzivom narave na nespoštovanje le te, ki se je še vedno prikazala za močnejšo od vseh obstoječih industrij, gospodarstva in visoke tehnologije, preko katerih so se začeli povzpenjati ljudje in odločilno, pa tudi kritično posegati v naraven svet. </w:t>
      </w:r>
    </w:p>
    <w:p w:rsidR="00285AD4" w:rsidRDefault="00285AD4" w:rsidP="00285AD4">
      <w:pPr>
        <w:rPr>
          <w:rFonts w:ascii="Times New Roman" w:hAnsi="Times New Roman" w:cs="Times New Roman"/>
        </w:rPr>
      </w:pPr>
      <w:r w:rsidRPr="003A0BD3">
        <w:rPr>
          <w:rFonts w:ascii="Times New Roman" w:hAnsi="Times New Roman" w:cs="Times New Roman"/>
        </w:rPr>
        <w:t xml:space="preserve">Zdi pa se, da je sodobna družba usmerjena v vrednote, ki se v velikem krogu izogibajo ukrepanju in boju za naš planet. Tako med nami prevladuje arogantnost, težnja po osebnem napredku v materialističnem svetu, sploh pa živimo v času, ko ima denar najvišjo in najbolj cenjeno mesto, predstavlja moč. Namesto da bi to uperili v dobro naši Zemlji in obenem dobro samim sebi, pa velikokrat vlagamo v vse drugo. Tako tudi ni preveč bizarno dejstvo, v kakšnih razmerah smo se znašli v zadnjem času. Sekretarka Mednarodne zveze za ohranjanje narave </w:t>
      </w:r>
      <w:r w:rsidRPr="003A0BD3">
        <w:rPr>
          <w:rFonts w:ascii="Times New Roman" w:hAnsi="Times New Roman" w:cs="Times New Roman"/>
          <w:bCs/>
        </w:rPr>
        <w:t>Elizabeth Maruma Mrema pravi</w:t>
      </w:r>
      <w:r w:rsidRPr="003A0BD3">
        <w:rPr>
          <w:rFonts w:ascii="Times New Roman" w:hAnsi="Times New Roman" w:cs="Times New Roman"/>
          <w:b/>
          <w:bCs/>
        </w:rPr>
        <w:t>:</w:t>
      </w:r>
      <w:r w:rsidRPr="003A0BD3">
        <w:rPr>
          <w:rFonts w:ascii="Times New Roman" w:hAnsi="Times New Roman" w:cs="Times New Roman"/>
        </w:rPr>
        <w:t xml:space="preserve"> </w:t>
      </w:r>
      <w:r w:rsidRPr="003A0BD3">
        <w:rPr>
          <w:rFonts w:ascii="Times New Roman" w:hAnsi="Times New Roman" w:cs="Times New Roman"/>
          <w:i/>
        </w:rPr>
        <w:t>"Sporočilo zadnjih mesecev je, da če ne bomo poskrbeli za naravo, bo ona na takšen način poskrbela za nas."</w:t>
      </w:r>
      <w:r w:rsidRPr="003A0BD3">
        <w:rPr>
          <w:rFonts w:ascii="Times New Roman" w:hAnsi="Times New Roman" w:cs="Times New Roman"/>
        </w:rPr>
        <w:t xml:space="preserve">  Naj bo Jane-ino strastno, spoštovanja vredno življenje, namenjeno pomoči in oživljanju vesti za okolje razlog in upanje obenem, da spremenimo svoje ravnanje ter pokažemo, da nas je narava z epidemijo koronavirusa več kot le streznila – pričnimo ljubiti svoj svet, svoj dom. </w:t>
      </w:r>
    </w:p>
    <w:p w:rsidR="009F488B" w:rsidRPr="003A0BD3" w:rsidRDefault="009F488B" w:rsidP="00285AD4">
      <w:pPr>
        <w:rPr>
          <w:rFonts w:ascii="Times New Roman" w:hAnsi="Times New Roman" w:cs="Times New Roman"/>
        </w:rPr>
      </w:pPr>
    </w:p>
    <w:p w:rsidR="00285AD4" w:rsidRPr="003A0BD3" w:rsidRDefault="00285AD4" w:rsidP="00285AD4">
      <w:pPr>
        <w:pStyle w:val="Odstavekseznama"/>
        <w:numPr>
          <w:ilvl w:val="0"/>
          <w:numId w:val="3"/>
        </w:numPr>
        <w:rPr>
          <w:rFonts w:ascii="Times New Roman" w:hAnsi="Times New Roman" w:cs="Times New Roman"/>
          <w:b/>
        </w:rPr>
      </w:pPr>
      <w:r w:rsidRPr="003A0BD3">
        <w:rPr>
          <w:rFonts w:ascii="Times New Roman" w:hAnsi="Times New Roman" w:cs="Times New Roman"/>
          <w:b/>
        </w:rPr>
        <w:t>Vsebina</w:t>
      </w:r>
    </w:p>
    <w:p w:rsidR="00285AD4" w:rsidRPr="003A0BD3" w:rsidRDefault="00285AD4" w:rsidP="00285AD4">
      <w:pPr>
        <w:ind w:left="720"/>
        <w:rPr>
          <w:rFonts w:ascii="Times New Roman" w:hAnsi="Times New Roman" w:cs="Times New Roman"/>
          <w:b/>
        </w:rPr>
      </w:pPr>
      <w:r>
        <w:rPr>
          <w:rFonts w:ascii="Times New Roman" w:hAnsi="Times New Roman" w:cs="Times New Roman"/>
          <w:b/>
        </w:rPr>
        <w:t xml:space="preserve">2.1 </w:t>
      </w:r>
      <w:r w:rsidRPr="003A0BD3">
        <w:rPr>
          <w:rFonts w:ascii="Times New Roman" w:hAnsi="Times New Roman" w:cs="Times New Roman"/>
          <w:b/>
        </w:rPr>
        <w:t>Biografija</w:t>
      </w:r>
      <w:r w:rsidR="00E9755B" w:rsidRPr="00E9755B">
        <w:t xml:space="preserve"> </w:t>
      </w:r>
    </w:p>
    <w:p w:rsidR="00285AD4" w:rsidRPr="003A0BD3" w:rsidRDefault="009F488B" w:rsidP="00285AD4">
      <w:pPr>
        <w:rPr>
          <w:rFonts w:ascii="Times New Roman" w:hAnsi="Times New Roman" w:cs="Times New Roman"/>
        </w:rPr>
      </w:pPr>
      <w:r>
        <w:rPr>
          <w:noProof/>
          <w:lang w:eastAsia="sl-SI"/>
        </w:rPr>
        <w:drawing>
          <wp:anchor distT="0" distB="0" distL="114300" distR="114300" simplePos="0" relativeHeight="251662336" behindDoc="0" locked="0" layoutInCell="1" allowOverlap="1">
            <wp:simplePos x="0" y="0"/>
            <wp:positionH relativeFrom="margin">
              <wp:align>left</wp:align>
            </wp:positionH>
            <wp:positionV relativeFrom="margin">
              <wp:posOffset>6720205</wp:posOffset>
            </wp:positionV>
            <wp:extent cx="1419225" cy="1771015"/>
            <wp:effectExtent l="0" t="0" r="9525" b="635"/>
            <wp:wrapSquare wrapText="bothSides"/>
            <wp:docPr id="4" name="Slika 4" descr="Jane as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ne as a ch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AD4" w:rsidRPr="003A0BD3">
        <w:rPr>
          <w:rFonts w:ascii="Times New Roman" w:hAnsi="Times New Roman" w:cs="Times New Roman"/>
        </w:rPr>
        <w:t xml:space="preserve">Jane Goodall se je rodila l. 1934 v Londonu. V mladih letih se je od mame naučila, kako pomembna je podpora. Njena materinska jo je namreč spremljala na vsakem koraku, odločilno pa je pripomogla tudi k razvijanju ljubezni do živali in jo ob želji po odhodu v Afriko pri 10 letih navdahnila z mislijo: </w:t>
      </w:r>
      <w:r w:rsidR="00285AD4" w:rsidRPr="003A0BD3">
        <w:rPr>
          <w:rFonts w:ascii="Times New Roman" w:hAnsi="Times New Roman" w:cs="Times New Roman"/>
          <w:i/>
        </w:rPr>
        <w:t>»Če si nekaj res želiš, bodi pripravljena garati za to, izkoristi dane priložnosti in predvsem nikoli ne obupaj.«</w:t>
      </w:r>
      <w:r w:rsidR="00285AD4" w:rsidRPr="003A0BD3">
        <w:rPr>
          <w:rFonts w:ascii="Times New Roman" w:hAnsi="Times New Roman" w:cs="Times New Roman"/>
        </w:rPr>
        <w:t xml:space="preserve"> Po 2. svetovni vojni sta se Jane-ina starša ločila, sama pa se je po letu 1952 zaradi primankovanja financ za univerzo zaposlila v mnogih londonskih podjetjih. </w:t>
      </w:r>
    </w:p>
    <w:p w:rsidR="00285AD4" w:rsidRPr="003A0BD3" w:rsidRDefault="00E9755B" w:rsidP="00285AD4">
      <w:pPr>
        <w:rPr>
          <w:rFonts w:ascii="Times New Roman" w:hAnsi="Times New Roman" w:cs="Times New Roman"/>
        </w:rPr>
      </w:pPr>
      <w:r>
        <w:rPr>
          <w:noProof/>
          <w:lang w:eastAsia="sl-SI"/>
        </w:rPr>
        <mc:AlternateContent>
          <mc:Choice Requires="wps">
            <w:drawing>
              <wp:anchor distT="0" distB="0" distL="114300" distR="114300" simplePos="0" relativeHeight="251664384" behindDoc="0" locked="0" layoutInCell="1" allowOverlap="1" wp14:anchorId="3C4A7C7B" wp14:editId="10965B6B">
                <wp:simplePos x="0" y="0"/>
                <wp:positionH relativeFrom="margin">
                  <wp:align>left</wp:align>
                </wp:positionH>
                <wp:positionV relativeFrom="paragraph">
                  <wp:posOffset>171450</wp:posOffset>
                </wp:positionV>
                <wp:extent cx="1724660" cy="635"/>
                <wp:effectExtent l="0" t="0" r="8890" b="6985"/>
                <wp:wrapSquare wrapText="bothSides"/>
                <wp:docPr id="5" name="Polje z besedilom 5"/>
                <wp:cNvGraphicFramePr/>
                <a:graphic xmlns:a="http://schemas.openxmlformats.org/drawingml/2006/main">
                  <a:graphicData uri="http://schemas.microsoft.com/office/word/2010/wordprocessingShape">
                    <wps:wsp>
                      <wps:cNvSpPr txBox="1"/>
                      <wps:spPr>
                        <a:xfrm>
                          <a:off x="0" y="0"/>
                          <a:ext cx="1724660" cy="635"/>
                        </a:xfrm>
                        <a:prstGeom prst="rect">
                          <a:avLst/>
                        </a:prstGeom>
                        <a:solidFill>
                          <a:prstClr val="white"/>
                        </a:solidFill>
                        <a:ln>
                          <a:noFill/>
                        </a:ln>
                        <a:effectLst/>
                      </wps:spPr>
                      <wps:txbx>
                        <w:txbxContent>
                          <w:p w:rsidR="00E9755B" w:rsidRPr="00D150A4" w:rsidRDefault="00E9755B" w:rsidP="009F488B">
                            <w:pPr>
                              <w:pStyle w:val="Napis"/>
                              <w:jc w:val="center"/>
                              <w:rPr>
                                <w:rFonts w:ascii="Times New Roman" w:hAnsi="Times New Roman" w:cs="Times New Roman"/>
                                <w:b/>
                              </w:rPr>
                            </w:pPr>
                            <w:r>
                              <w:t xml:space="preserve">Slika </w:t>
                            </w:r>
                            <w:r w:rsidR="00AB0CD2">
                              <w:fldChar w:fldCharType="begin"/>
                            </w:r>
                            <w:r w:rsidR="00AB0CD2">
                              <w:instrText xml:space="preserve"> SEQ Slika \* ARABIC </w:instrText>
                            </w:r>
                            <w:r w:rsidR="00AB0CD2">
                              <w:fldChar w:fldCharType="separate"/>
                            </w:r>
                            <w:r w:rsidR="00431F31">
                              <w:rPr>
                                <w:noProof/>
                              </w:rPr>
                              <w:t>3</w:t>
                            </w:r>
                            <w:r w:rsidR="00AB0CD2">
                              <w:rPr>
                                <w:noProof/>
                              </w:rPr>
                              <w:fldChar w:fldCharType="end"/>
                            </w:r>
                            <w:r>
                              <w:t xml:space="preserve"> "Mlada Jane in ljubezen do šimpanzov." Foto: the Jane Goodall Institut 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A7C7B" id="Polje z besedilom 5" o:spid="_x0000_s1027" type="#_x0000_t202" style="position:absolute;margin-left:0;margin-top:13.5pt;width:135.8pt;height:.0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" stroked="f">
                <v:textbox style="mso-fit-shape-to-text:t" inset="0,0,0,0">
                  <w:txbxContent>
                    <w:p w:rsidR="00E9755B" w:rsidRPr="00D150A4" w:rsidRDefault="00E9755B" w:rsidP="009F488B">
                      <w:pPr>
                        <w:pStyle w:val="Caption"/>
                        <w:jc w:val="center"/>
                        <w:rPr>
                          <w:rFonts w:ascii="Times New Roman" w:hAnsi="Times New Roman" w:cs="Times New Roman"/>
                          <w:b/>
                        </w:rPr>
                      </w:pPr>
                      <w:r>
                        <w:t xml:space="preserve">Slika </w:t>
                      </w:r>
                      <w:fldSimple w:instr=" SEQ Slika \* ARABIC ">
                        <w:r w:rsidR="00431F31">
                          <w:rPr>
                            <w:noProof/>
                          </w:rPr>
                          <w:t>3</w:t>
                        </w:r>
                      </w:fldSimple>
                      <w:r>
                        <w:t xml:space="preserve"> "Mlada Jane in ljubezen do šimpanzov." Foto: the Jane Goodall Institut UK</w:t>
                      </w:r>
                    </w:p>
                  </w:txbxContent>
                </v:textbox>
                <w10:wrap type="square" anchorx="margin"/>
              </v:shape>
            </w:pict>
          </mc:Fallback>
        </mc:AlternateContent>
      </w:r>
      <w:r w:rsidR="00285AD4" w:rsidRPr="003A0BD3">
        <w:rPr>
          <w:rFonts w:ascii="Times New Roman" w:hAnsi="Times New Roman" w:cs="Times New Roman"/>
        </w:rPr>
        <w:t xml:space="preserve">Naslednje leto je njeno ljubezen do živali zopet oživela prijateljeva farma v Keniji, zato se je kot natakarica lotila zbiranja denarja za ladijsko vozovnico, ki jo leta 1957 res odpeljala v Kenijo v Afriki. Poleg občudovanja in odkrivanja narave in tamkajšnjih ljudi je postala tudi </w:t>
      </w:r>
      <w:r w:rsidR="00285AD4" w:rsidRPr="003A0BD3">
        <w:rPr>
          <w:rFonts w:ascii="Times New Roman" w:hAnsi="Times New Roman" w:cs="Times New Roman"/>
        </w:rPr>
        <w:lastRenderedPageBreak/>
        <w:t xml:space="preserve">asistentka antropologa in paleontologa doktorja Leakeya, zaradi katerega je bila tudi del ekspedicije lova na fosile. </w:t>
      </w:r>
    </w:p>
    <w:p w:rsidR="00285AD4" w:rsidRPr="003A0BD3" w:rsidRDefault="00285AD4" w:rsidP="00285AD4">
      <w:pPr>
        <w:rPr>
          <w:rFonts w:ascii="Times New Roman" w:hAnsi="Times New Roman" w:cs="Times New Roman"/>
        </w:rPr>
      </w:pPr>
      <w:r w:rsidRPr="003A0BD3">
        <w:rPr>
          <w:rFonts w:ascii="Times New Roman" w:hAnsi="Times New Roman" w:cs="Times New Roman"/>
        </w:rPr>
        <w:t>Britanske oblasti so se otepale ideji mlade ženske, ki bi živela med divjimi živalmi v Afriki, kot sta si zamislila Jane in Leakey z raziskavo divjih šimpanzov na obali jezera Tanganyika, dokler se kot spremljevalka poleg svoje hčere ni podala tudi mama. Z letom 1960 se je kot potrpežljiva in vdana opazovalka začela vključevati v življenje šimpanzov in s svojimi raziskavami bistveno pripomogla k splošnemu prepričanju in poznavanju teh prvakov.</w:t>
      </w:r>
    </w:p>
    <w:p w:rsidR="00285AD4" w:rsidRPr="003A0BD3" w:rsidRDefault="00285AD4" w:rsidP="00285AD4">
      <w:pPr>
        <w:pStyle w:val="Odstavekseznama"/>
        <w:numPr>
          <w:ilvl w:val="0"/>
          <w:numId w:val="2"/>
        </w:numPr>
        <w:rPr>
          <w:rFonts w:ascii="Times New Roman" w:hAnsi="Times New Roman" w:cs="Times New Roman"/>
        </w:rPr>
      </w:pPr>
      <w:r w:rsidRPr="003A0BD3">
        <w:rPr>
          <w:rFonts w:ascii="Times New Roman" w:hAnsi="Times New Roman" w:cs="Times New Roman"/>
        </w:rPr>
        <w:t>Šimpanzi niso vegetarijanci (l. 1961 opazi šimpanze na lovu za meso)</w:t>
      </w:r>
    </w:p>
    <w:p w:rsidR="00285AD4" w:rsidRPr="003A0BD3" w:rsidRDefault="00285AD4" w:rsidP="00285AD4">
      <w:pPr>
        <w:pStyle w:val="Odstavekseznama"/>
        <w:numPr>
          <w:ilvl w:val="0"/>
          <w:numId w:val="2"/>
        </w:numPr>
        <w:rPr>
          <w:rFonts w:ascii="Times New Roman" w:hAnsi="Times New Roman" w:cs="Times New Roman"/>
        </w:rPr>
      </w:pPr>
      <w:r w:rsidRPr="003A0BD3">
        <w:rPr>
          <w:rFonts w:ascii="Times New Roman" w:hAnsi="Times New Roman" w:cs="Times New Roman"/>
        </w:rPr>
        <w:t>Šimpanzi so zmožni ustvariti orodje (do tedaj je veljala miselnost, da je tega zmožen le človek)</w:t>
      </w:r>
    </w:p>
    <w:p w:rsidR="00285AD4" w:rsidRPr="003A0BD3" w:rsidRDefault="00285AD4" w:rsidP="00285AD4">
      <w:pPr>
        <w:rPr>
          <w:rFonts w:ascii="Times New Roman" w:hAnsi="Times New Roman" w:cs="Times New Roman"/>
        </w:rPr>
      </w:pPr>
      <w:r w:rsidRPr="003A0BD3">
        <w:rPr>
          <w:rFonts w:ascii="Times New Roman" w:hAnsi="Times New Roman" w:cs="Times New Roman"/>
        </w:rPr>
        <w:t>Leakey: » Sedaj moramo na novo definirati orodje in človeka, ali pa sprejeti šimpanze za ljudi.«</w:t>
      </w:r>
      <w:r w:rsidR="009F488B" w:rsidRPr="009F488B">
        <w:t xml:space="preserve"> </w:t>
      </w:r>
      <w:r w:rsidR="009F488B">
        <w:rPr>
          <w:noProof/>
          <w:lang w:eastAsia="sl-SI"/>
        </w:rPr>
        <mc:AlternateContent>
          <mc:Choice Requires="wps">
            <w:drawing>
              <wp:anchor distT="0" distB="0" distL="114300" distR="114300" simplePos="0" relativeHeight="251667456" behindDoc="0" locked="0" layoutInCell="1" allowOverlap="1" wp14:anchorId="02C4CEDF" wp14:editId="53410186">
                <wp:simplePos x="0" y="0"/>
                <wp:positionH relativeFrom="column">
                  <wp:posOffset>3531870</wp:posOffset>
                </wp:positionH>
                <wp:positionV relativeFrom="paragraph">
                  <wp:posOffset>3568700</wp:posOffset>
                </wp:positionV>
                <wp:extent cx="2223135" cy="635"/>
                <wp:effectExtent l="0" t="0" r="0" b="0"/>
                <wp:wrapSquare wrapText="bothSides"/>
                <wp:docPr id="7" name="Polje z besedilom 7"/>
                <wp:cNvGraphicFramePr/>
                <a:graphic xmlns:a="http://schemas.openxmlformats.org/drawingml/2006/main">
                  <a:graphicData uri="http://schemas.microsoft.com/office/word/2010/wordprocessingShape">
                    <wps:wsp>
                      <wps:cNvSpPr txBox="1"/>
                      <wps:spPr>
                        <a:xfrm>
                          <a:off x="0" y="0"/>
                          <a:ext cx="2223135" cy="635"/>
                        </a:xfrm>
                        <a:prstGeom prst="rect">
                          <a:avLst/>
                        </a:prstGeom>
                        <a:solidFill>
                          <a:prstClr val="white"/>
                        </a:solidFill>
                        <a:ln>
                          <a:noFill/>
                        </a:ln>
                        <a:effectLst/>
                      </wps:spPr>
                      <wps:txbx>
                        <w:txbxContent>
                          <w:p w:rsidR="009F488B" w:rsidRPr="00A27C93" w:rsidRDefault="009F488B" w:rsidP="009F488B">
                            <w:pPr>
                              <w:pStyle w:val="Napis"/>
                              <w:jc w:val="center"/>
                              <w:rPr>
                                <w:rFonts w:ascii="Times New Roman" w:hAnsi="Times New Roman" w:cs="Times New Roman"/>
                              </w:rPr>
                            </w:pPr>
                            <w:r>
                              <w:t xml:space="preserve">Slika </w:t>
                            </w:r>
                            <w:r w:rsidR="00AB0CD2">
                              <w:fldChar w:fldCharType="begin"/>
                            </w:r>
                            <w:r w:rsidR="00AB0CD2">
                              <w:instrText xml:space="preserve"> SEQ Slika \* ARABIC </w:instrText>
                            </w:r>
                            <w:r w:rsidR="00AB0CD2">
                              <w:fldChar w:fldCharType="separate"/>
                            </w:r>
                            <w:r w:rsidR="00431F31">
                              <w:rPr>
                                <w:noProof/>
                              </w:rPr>
                              <w:t>4</w:t>
                            </w:r>
                            <w:r w:rsidR="00AB0CD2">
                              <w:rPr>
                                <w:noProof/>
                              </w:rPr>
                              <w:fldChar w:fldCharType="end"/>
                            </w:r>
                            <w:r>
                              <w:t xml:space="preserve"> "Jane z Leakeyevo ženo." Foto: Jane Goodall Institut 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4CEDF" id="Polje z besedilom 7" o:spid="_x0000_s1028" type="#_x0000_t202" style="position:absolute;margin-left:278.1pt;margin-top:281pt;width:175.0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" stroked="f">
                <v:textbox style="mso-fit-shape-to-text:t" inset="0,0,0,0">
                  <w:txbxContent>
                    <w:p w:rsidR="009F488B" w:rsidRPr="00A27C93" w:rsidRDefault="009F488B" w:rsidP="009F488B">
                      <w:pPr>
                        <w:pStyle w:val="Caption"/>
                        <w:jc w:val="center"/>
                        <w:rPr>
                          <w:rFonts w:ascii="Times New Roman" w:hAnsi="Times New Roman" w:cs="Times New Roman"/>
                        </w:rPr>
                      </w:pPr>
                      <w:r>
                        <w:t xml:space="preserve">Slika </w:t>
                      </w:r>
                      <w:fldSimple w:instr=" SEQ Slika \* ARABIC ">
                        <w:r w:rsidR="00431F31">
                          <w:rPr>
                            <w:noProof/>
                          </w:rPr>
                          <w:t>4</w:t>
                        </w:r>
                      </w:fldSimple>
                      <w:r>
                        <w:t xml:space="preserve"> "Jane z Leakeyevo ženo." Foto: Jane Goodall Institut UK</w:t>
                      </w:r>
                    </w:p>
                  </w:txbxContent>
                </v:textbox>
                <w10:wrap type="square"/>
              </v:shape>
            </w:pict>
          </mc:Fallback>
        </mc:AlternateContent>
      </w:r>
      <w:r w:rsidR="009F488B">
        <w:rPr>
          <w:noProof/>
          <w:lang w:eastAsia="sl-SI"/>
        </w:rPr>
        <w:drawing>
          <wp:anchor distT="0" distB="0" distL="114300" distR="114300" simplePos="0" relativeHeight="251665408" behindDoc="0" locked="0" layoutInCell="1" allowOverlap="1">
            <wp:simplePos x="895350" y="3133725"/>
            <wp:positionH relativeFrom="margin">
              <wp:align>right</wp:align>
            </wp:positionH>
            <wp:positionV relativeFrom="margin">
              <wp:align>center</wp:align>
            </wp:positionV>
            <wp:extent cx="2223135" cy="2247900"/>
            <wp:effectExtent l="0" t="0" r="5715" b="0"/>
            <wp:wrapSquare wrapText="bothSides"/>
            <wp:docPr id="6" name="Slika 6" descr="Jane at G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e at Gom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3135" cy="2247900"/>
                    </a:xfrm>
                    <a:prstGeom prst="rect">
                      <a:avLst/>
                    </a:prstGeom>
                    <a:noFill/>
                    <a:ln>
                      <a:noFill/>
                    </a:ln>
                  </pic:spPr>
                </pic:pic>
              </a:graphicData>
            </a:graphic>
          </wp:anchor>
        </w:drawing>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Leta 1963 je Jane v National Geographic-u objavila svoj prvi članek »Moje življenje med divjimi šimpanzi,« naključje oziroma usoda pa jo je združila s za revijo delujočim fotografom in filmskim ustvarjalcem Lawickom, s katerim se je poročila naslednje leto ter rodila sina Huga. Dve leti pozneje je Jane doktorirala iz etologije – študija vedenja živali. Leto po ločitvi se je 1975 vnovič poročila z Bycesonom, 2 leti kasneje pa ustanovila Inštitut Jane Goodall za raziskave, izobraževanje in ohranjanje prostoživečih živali. Leta 1984 se je lotila temeljev za ChimpanZoo – mednarodni raziskovalni program Inštituta Jane Goodall, namenjen preučevanju šimpanzov v ujetništvu in izboljšanju njihovega življenja. </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l. 1991 je s pomočjo 16 tanzanijskih študentov ustanovila globalni okoljski in humanitarni izobraževalni program za mlade - Korenine in poganjki. Tri leta pozneje se je ukvarjala s projektom TAKECARE-  ponovnega pogozdovanja in izobraževanja o jezeru Tanganyika. Skupnostim, živečim na tistem območju, je program pomagal pri ustvarjanju trajnostnega preživetja kmetijstva, prispeval pobude za mokrofinanciranje in izobraževanje kot sredstvo za ohranjanje lokalnih habitatov in živalskih vrst. </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Leta 2002 je bila imenovana za glasnico miru, prejela pa je tudi zlato priznanje UNESCA. Svoje delo nadaljuje še danes pri 86 letih, povprečno potuje 300 dni na leto in opozarja svet o grožnjah, s katerimi so soočeni šimpanzi, o drugih okoljskih krizah, predvsem pa o svojih razlogih za upanje, zaradi katerega smo zmožni rešiti težave, ki smo jih naložili Zemlji. Svoje poslušalce poziva, naj prepoznajo svojo osebno moč in odgovornost do pozitivnih sprememb z ukrepi v potrošništvu, s spremembo življenjskega sloga in aktivizmom. Svetu pa vliva upanje predvsem iz vidika posameznika, v vlogo katerega verjame, sploh pa zagovarja pomembnost prav vsakega izmed nas. </w:t>
      </w:r>
    </w:p>
    <w:p w:rsidR="00285AD4" w:rsidRPr="003A0BD3" w:rsidRDefault="00285AD4" w:rsidP="00285AD4">
      <w:pPr>
        <w:pStyle w:val="Odstavekseznama"/>
        <w:numPr>
          <w:ilvl w:val="0"/>
          <w:numId w:val="3"/>
        </w:numPr>
        <w:rPr>
          <w:rFonts w:ascii="Times New Roman" w:hAnsi="Times New Roman" w:cs="Times New Roman"/>
          <w:b/>
        </w:rPr>
      </w:pPr>
      <w:r w:rsidRPr="003A0BD3">
        <w:rPr>
          <w:rFonts w:ascii="Times New Roman" w:hAnsi="Times New Roman" w:cs="Times New Roman"/>
          <w:b/>
        </w:rPr>
        <w:t>Interpretacija rezultatov</w:t>
      </w:r>
    </w:p>
    <w:p w:rsidR="009F488B" w:rsidRDefault="00285AD4" w:rsidP="00285AD4">
      <w:pPr>
        <w:rPr>
          <w:rFonts w:ascii="Times New Roman" w:hAnsi="Times New Roman" w:cs="Times New Roman"/>
        </w:rPr>
      </w:pPr>
      <w:r w:rsidRPr="003A0BD3">
        <w:rPr>
          <w:rFonts w:ascii="Times New Roman" w:hAnsi="Times New Roman" w:cs="Times New Roman"/>
        </w:rPr>
        <w:t xml:space="preserve">Prizadevanje in trud za boljšo prihodnost je skozi dokumentarec odločno in strastno sledil britanski primatologinji, etologinji in antropologinji Jane na vsakem koraku. Način za dosego ukrepanj in sprememb na globalni ravni se vsekakor lotuje na zelo pristen in zato tako srčen način – ljudi ne želi s prepiranjem in oštevanjem poučiti o napakah, ki smo jih oziroma jih še vedno izvajamo in posledično prizadevamo tako rastlinsko kot živalsko kraljestvo, temveč se oklepa njihovih src, želi se jih dotakniti in jim prebuditi vest in tako spremeniti etično spornost. Svoje delovanje in nagovarjanje označuje z dvema strategijama: prva ciljna publika so vladni vrhovi, druga in zanjo najpomembnejša pa so mladi, </w:t>
      </w:r>
    </w:p>
    <w:p w:rsidR="009F488B" w:rsidRDefault="009F488B" w:rsidP="009F488B">
      <w:pPr>
        <w:keepNext/>
        <w:jc w:val="center"/>
      </w:pPr>
      <w:r>
        <w:rPr>
          <w:noProof/>
          <w:lang w:eastAsia="sl-SI"/>
        </w:rPr>
        <w:lastRenderedPageBreak/>
        <w:drawing>
          <wp:inline distT="0" distB="0" distL="0" distR="0" wp14:anchorId="7CD03891" wp14:editId="2033485E">
            <wp:extent cx="5276850" cy="26479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2647950"/>
                    </a:xfrm>
                    <a:prstGeom prst="rect">
                      <a:avLst/>
                    </a:prstGeom>
                  </pic:spPr>
                </pic:pic>
              </a:graphicData>
            </a:graphic>
          </wp:inline>
        </w:drawing>
      </w:r>
    </w:p>
    <w:p w:rsidR="009F488B" w:rsidRDefault="009F488B" w:rsidP="009F488B">
      <w:pPr>
        <w:pStyle w:val="Napis"/>
        <w:jc w:val="center"/>
        <w:rPr>
          <w:rFonts w:ascii="Times New Roman" w:hAnsi="Times New Roman" w:cs="Times New Roman"/>
        </w:rPr>
      </w:pPr>
      <w:r>
        <w:t xml:space="preserve">Slika </w:t>
      </w:r>
      <w:r w:rsidR="00AB0CD2">
        <w:fldChar w:fldCharType="begin"/>
      </w:r>
      <w:r w:rsidR="00AB0CD2">
        <w:instrText xml:space="preserve"> SEQ Slika \* </w:instrText>
      </w:r>
      <w:r w:rsidR="00AB0CD2">
        <w:instrText xml:space="preserve">ARABIC </w:instrText>
      </w:r>
      <w:r w:rsidR="00AB0CD2">
        <w:fldChar w:fldCharType="separate"/>
      </w:r>
      <w:r w:rsidR="00431F31">
        <w:rPr>
          <w:noProof/>
        </w:rPr>
        <w:t>5</w:t>
      </w:r>
      <w:r w:rsidR="00AB0CD2">
        <w:rPr>
          <w:noProof/>
        </w:rPr>
        <w:fldChar w:fldCharType="end"/>
      </w:r>
      <w:r>
        <w:t xml:space="preserve"> "Jane med govorom o knjigi Tarzan of the Apes." Foto: Encyclopedia Britannica</w:t>
      </w:r>
    </w:p>
    <w:p w:rsidR="00285AD4" w:rsidRPr="003A0BD3" w:rsidRDefault="00285AD4" w:rsidP="00285AD4">
      <w:pPr>
        <w:rPr>
          <w:rFonts w:ascii="Times New Roman" w:hAnsi="Times New Roman" w:cs="Times New Roman"/>
        </w:rPr>
      </w:pPr>
      <w:r w:rsidRPr="003A0BD3">
        <w:rPr>
          <w:rFonts w:ascii="Times New Roman" w:hAnsi="Times New Roman" w:cs="Times New Roman"/>
        </w:rPr>
        <w:t>saj bodo morda sami imeli kdaj večji stik z oblastjo in močjo, kot ga ima sama, in bodo z njihovim skupnim delom in prizadevanjem odločilno nadaljevali kar neposredno.</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Na pot od zagrete primatologinje pa vse do priljubljene aktivistke je odločilno vplivala konferenca za znanstvenike leta 1986. Zbrali so se preučevalci šimpanzov iz še šestih drugih predelov Afrike ter se dotaknili teme varstva narave, ki je Jane zelo pretresla. Sami si niso zatiskali oči pred dejstvom, katerega se je v zadnjem stoletju začel posluževati svet – uničevanje gozdov in posledično vdiranje v življenjski prostor šimpanzov, pobijanje mater ter kraja in prodaja mladičev za hišne ljubljenčke ter celo tihotapljenje teh za zabavno industrijo in biomedicinske raziskave. V 80. letih je bilo v ZDA  približno 3000 šimpanzov v ujetništvu, v divjini pa so veljali za ogroženo vrsto in to še zmeraj so. Jane je soočenje s kruto realnostjo potisnil čez svoj življenjski cilj – preučevanje prostoživečih šimpanzov, iz konference se ni vrnila le kot znanstvenica, temveč kot hrepeneča zagovornica tako živalskega kraljestva, kot tudi upanja v človeštvo. </w:t>
      </w:r>
    </w:p>
    <w:p w:rsidR="00285AD4" w:rsidRPr="003A0BD3" w:rsidRDefault="00285AD4" w:rsidP="00285AD4">
      <w:pPr>
        <w:rPr>
          <w:rFonts w:ascii="Times New Roman" w:hAnsi="Times New Roman" w:cs="Times New Roman"/>
        </w:rPr>
      </w:pPr>
      <w:r w:rsidRPr="003A0BD3">
        <w:rPr>
          <w:rFonts w:ascii="Times New Roman" w:hAnsi="Times New Roman" w:cs="Times New Roman"/>
        </w:rPr>
        <w:t>Njeno nadaljno ravnanje je bilo marsikdaj nesprejeto in zatirano, kljub temu pa se je uspela prikopati do src ogromnega števila ljudi, ki so z njeno pomočjo uvideli problematičnost današnje družbe ter želeli ukrepati. Svoje delovanje je zapečatila z mnogimi ustanovami, društvi in drugimi institucijami, preko katerih širi svojo ljubezen, znanje in pomoč še danes. Eden izmed glavnih je Inštitut Jane Goodall, sprva varovanec šimpanzov in njihovega življenjskega prostora, kmalu pa tudi borec za blaginjo celotnega planeta. Jane je spremenila odnos znanosti do drugih živali in ji odprla pot iz ozkega, redukcionističnega razmišljanja, ki temelji na sebičnem mišljenju, da smo edina bitja v vesolju z značajem, umom in čustvi. Strogi znanosti je podarila človeško plat, ki predstavlja upanje zaradi intelekta, s katerim bi našli način, kako živeti skupaj –ljudje, živali, narava – v harmoniji. Zavestno lahko namreč ravnano tako, da pazimo na okolje, odkrivamo ino</w:t>
      </w:r>
      <w:r w:rsidR="009F488B">
        <w:rPr>
          <w:noProof/>
          <w:lang w:eastAsia="sl-SI"/>
        </w:rPr>
        <mc:AlternateContent>
          <mc:Choice Requires="wps">
            <w:drawing>
              <wp:anchor distT="0" distB="0" distL="114300" distR="114300" simplePos="0" relativeHeight="251670528" behindDoc="0" locked="0" layoutInCell="1" allowOverlap="1" wp14:anchorId="5CD1617A" wp14:editId="67956EAB">
                <wp:simplePos x="0" y="0"/>
                <wp:positionH relativeFrom="column">
                  <wp:posOffset>2636520</wp:posOffset>
                </wp:positionH>
                <wp:positionV relativeFrom="paragraph">
                  <wp:posOffset>3170555</wp:posOffset>
                </wp:positionV>
                <wp:extent cx="3124200" cy="635"/>
                <wp:effectExtent l="0" t="0" r="0" b="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a:effectLst/>
                      </wps:spPr>
                      <wps:txbx>
                        <w:txbxContent>
                          <w:p w:rsidR="009F488B" w:rsidRPr="00BD2BE8" w:rsidRDefault="009F488B" w:rsidP="009F488B">
                            <w:pPr>
                              <w:pStyle w:val="Napis"/>
                              <w:jc w:val="center"/>
                              <w:rPr>
                                <w:rFonts w:ascii="Times New Roman" w:hAnsi="Times New Roman" w:cs="Times New Roman"/>
                              </w:rPr>
                            </w:pPr>
                            <w:r>
                              <w:t xml:space="preserve">Slika </w:t>
                            </w:r>
                            <w:r w:rsidR="00AB0CD2">
                              <w:fldChar w:fldCharType="begin"/>
                            </w:r>
                            <w:r w:rsidR="00AB0CD2">
                              <w:instrText xml:space="preserve"> SEQ Slika \* ARABIC </w:instrText>
                            </w:r>
                            <w:r w:rsidR="00AB0CD2">
                              <w:fldChar w:fldCharType="separate"/>
                            </w:r>
                            <w:r w:rsidR="00431F31">
                              <w:rPr>
                                <w:noProof/>
                              </w:rPr>
                              <w:t>6</w:t>
                            </w:r>
                            <w:r w:rsidR="00AB0CD2">
                              <w:rPr>
                                <w:noProof/>
                              </w:rPr>
                              <w:fldChar w:fldCharType="end"/>
                            </w:r>
                            <w:r>
                              <w:t xml:space="preserve"> Goodall J.: "Gre se za zavihanje rokavov, začeti in narediti." Foto: roots&amp;shoots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1617A" id="Polje z besedilom 10" o:spid="_x0000_s1029" type="#_x0000_t202" style="position:absolute;margin-left:207.6pt;margin-top:249.65pt;width:24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" stroked="f">
                <v:textbox style="mso-fit-shape-to-text:t" inset="0,0,0,0">
                  <w:txbxContent>
                    <w:p w:rsidR="009F488B" w:rsidRPr="00BD2BE8" w:rsidRDefault="009F488B" w:rsidP="009F488B">
                      <w:pPr>
                        <w:pStyle w:val="Caption"/>
                        <w:jc w:val="center"/>
                        <w:rPr>
                          <w:rFonts w:ascii="Times New Roman" w:hAnsi="Times New Roman" w:cs="Times New Roman"/>
                        </w:rPr>
                      </w:pPr>
                      <w:r>
                        <w:t xml:space="preserve">Slika </w:t>
                      </w:r>
                      <w:fldSimple w:instr=" SEQ Slika \* ARABIC ">
                        <w:r w:rsidR="00431F31">
                          <w:rPr>
                            <w:noProof/>
                          </w:rPr>
                          <w:t>6</w:t>
                        </w:r>
                      </w:fldSimple>
                      <w:r>
                        <w:t xml:space="preserve"> Goodall J.: "Gre se za zavihanje rokavov, začeti in narediti." Foto: roots&amp;shoots</w:t>
                      </w:r>
                    </w:p>
                  </w:txbxContent>
                </v:textbox>
                <w10:wrap type="square"/>
              </v:shape>
            </w:pict>
          </mc:Fallback>
        </mc:AlternateContent>
      </w:r>
      <w:r w:rsidR="009F488B">
        <w:rPr>
          <w:rFonts w:ascii="Times New Roman" w:hAnsi="Times New Roman" w:cs="Times New Roman"/>
          <w:noProof/>
          <w:lang w:eastAsia="sl-SI"/>
        </w:rPr>
        <w:drawing>
          <wp:anchor distT="0" distB="0" distL="114300" distR="114300" simplePos="0" relativeHeight="251668480" behindDoc="0" locked="0" layoutInCell="1" allowOverlap="1">
            <wp:simplePos x="895350" y="895350"/>
            <wp:positionH relativeFrom="margin">
              <wp:align>right</wp:align>
            </wp:positionH>
            <wp:positionV relativeFrom="margin">
              <wp:align>bottom</wp:align>
            </wp:positionV>
            <wp:extent cx="3124200" cy="2276475"/>
            <wp:effectExtent l="0" t="0" r="0" b="9525"/>
            <wp:wrapSquare wrapText="bothSides"/>
            <wp:docPr id="9" name="Slika 9" descr="C:\Users\Roman\AppData\Local\Microsoft\Windows\INetCache\Content.Word\jane-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man\AppData\Local\Microsoft\Windows\INetCache\Content.Word\jane-teas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276475"/>
                    </a:xfrm>
                    <a:prstGeom prst="rect">
                      <a:avLst/>
                    </a:prstGeom>
                    <a:noFill/>
                    <a:ln>
                      <a:noFill/>
                    </a:ln>
                  </pic:spPr>
                </pic:pic>
              </a:graphicData>
            </a:graphic>
          </wp:anchor>
        </w:drawing>
      </w:r>
      <w:r w:rsidRPr="003A0BD3">
        <w:rPr>
          <w:rFonts w:ascii="Times New Roman" w:hAnsi="Times New Roman" w:cs="Times New Roman"/>
        </w:rPr>
        <w:t xml:space="preserve">vativne poti za življenje v skladu z naravo in jo zapustimo lažji, saj smo prispevali svoj drobec upanja in truda v svet. </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Ena izmed odmevnejših je tudi organizacija Korenine in poganjki, ustanovljena leta 1991 v Tanzaniji. Danes deluje po celem svetu s </w:t>
      </w:r>
      <w:r w:rsidRPr="003A0BD3">
        <w:rPr>
          <w:rFonts w:ascii="Times New Roman" w:hAnsi="Times New Roman" w:cs="Times New Roman"/>
        </w:rPr>
        <w:lastRenderedPageBreak/>
        <w:t xml:space="preserve">ciljem po združitvi mladih iz raznih kultur in jih spodbuditi k temu, da ne bi obupali nad prihodnostjo, ki jo je starejši rod postavil pod velikim vprašajem. Države izberejo predstavnike med otroci, ki jih potem zastopajo oziroma se v skupnosti poučujejo, odkrivajo prave vrednote, potem pa v svoji domovini nadaljujejo z naučenim, nadaljujejo z aktivizmom in ljubeznijo do okolja. </w:t>
      </w:r>
    </w:p>
    <w:p w:rsidR="00285AD4" w:rsidRPr="003A0BD3" w:rsidRDefault="00285AD4" w:rsidP="00285AD4">
      <w:pPr>
        <w:rPr>
          <w:rFonts w:ascii="Times New Roman" w:hAnsi="Times New Roman" w:cs="Times New Roman"/>
        </w:rPr>
      </w:pPr>
      <w:r w:rsidRPr="003A0BD3">
        <w:rPr>
          <w:rFonts w:ascii="Times New Roman" w:hAnsi="Times New Roman" w:cs="Times New Roman"/>
        </w:rPr>
        <w:t>Jane je izpostavila tudi to, da smo ljudje tisti, ki odločamo o ekologiji, še vseeno pa se moramo zavedati večih vzorcev, ki kraljujejo po svetu, da bi mu lahko resnično pomagali. Šimpanzov na primer ne bomo mogli rešiti, če ne bomo v prvi vrsti pomagali ljudem, ki se borijo za vsakdanji kruh in uničujejo okolje za lastno preživetje, saj jim drugega niti ne preostane. Boj za okolje je zaman, če je domačinom le vsiljena težnja po koncu njihovih dejanj in poseganj v naravno bogastvo – zakaj jim torej ne bi predstavili in prikazalI boja za okolje tako, da bi jim ta izboljšal življenje? Prav zaradi tega vprašanja je nastala okoljevarstvena metoda, ki upošteva skupnost in njihove potrebe ter jih na podlagi teh izobražuje ter predstavlja načine, kako si priskrbeti boljše pogoje za preživljanje, obenem pa omogoča ljubiti tudi naravo. Tako je nastala organizacija TAKECARE, ki jo vzdržujejo mnogi prostovoljci po vaseh, ki opazujejo in varujejo gozdove –ne le zaradi živali in naravnega življenja v njem, temveč zaradi sebe.</w:t>
      </w:r>
    </w:p>
    <w:p w:rsidR="00285AD4" w:rsidRPr="003A0BD3" w:rsidRDefault="001548CE" w:rsidP="00285AD4">
      <w:pPr>
        <w:rPr>
          <w:rFonts w:ascii="Times New Roman" w:hAnsi="Times New Roman" w:cs="Times New Roman"/>
        </w:rPr>
      </w:pPr>
      <w:r>
        <w:rPr>
          <w:noProof/>
          <w:lang w:eastAsia="sl-SI"/>
        </w:rPr>
        <mc:AlternateContent>
          <mc:Choice Requires="wps">
            <w:drawing>
              <wp:anchor distT="0" distB="0" distL="114300" distR="114300" simplePos="0" relativeHeight="251673600" behindDoc="0" locked="0" layoutInCell="1" allowOverlap="1" wp14:anchorId="53F2E758" wp14:editId="28A1FF60">
                <wp:simplePos x="0" y="0"/>
                <wp:positionH relativeFrom="column">
                  <wp:posOffset>2274570</wp:posOffset>
                </wp:positionH>
                <wp:positionV relativeFrom="paragraph">
                  <wp:posOffset>2404745</wp:posOffset>
                </wp:positionV>
                <wp:extent cx="3480435" cy="635"/>
                <wp:effectExtent l="0" t="0" r="0" b="0"/>
                <wp:wrapSquare wrapText="bothSides"/>
                <wp:docPr id="12" name="Polje z besedilom 12"/>
                <wp:cNvGraphicFramePr/>
                <a:graphic xmlns:a="http://schemas.openxmlformats.org/drawingml/2006/main">
                  <a:graphicData uri="http://schemas.microsoft.com/office/word/2010/wordprocessingShape">
                    <wps:wsp>
                      <wps:cNvSpPr txBox="1"/>
                      <wps:spPr>
                        <a:xfrm>
                          <a:off x="0" y="0"/>
                          <a:ext cx="3480435" cy="635"/>
                        </a:xfrm>
                        <a:prstGeom prst="rect">
                          <a:avLst/>
                        </a:prstGeom>
                        <a:solidFill>
                          <a:prstClr val="white"/>
                        </a:solidFill>
                        <a:ln>
                          <a:noFill/>
                        </a:ln>
                        <a:effectLst/>
                      </wps:spPr>
                      <wps:txbx>
                        <w:txbxContent>
                          <w:p w:rsidR="001548CE" w:rsidRPr="000D430A" w:rsidRDefault="001548CE" w:rsidP="001548CE">
                            <w:pPr>
                              <w:pStyle w:val="Napis"/>
                              <w:jc w:val="center"/>
                              <w:rPr>
                                <w:noProof/>
                              </w:rPr>
                            </w:pPr>
                            <w:r>
                              <w:t xml:space="preserve">Slika </w:t>
                            </w:r>
                            <w:r w:rsidR="00AB0CD2">
                              <w:fldChar w:fldCharType="begin"/>
                            </w:r>
                            <w:r w:rsidR="00AB0CD2">
                              <w:instrText xml:space="preserve"> SEQ Slika \* ARABIC </w:instrText>
                            </w:r>
                            <w:r w:rsidR="00AB0CD2">
                              <w:fldChar w:fldCharType="separate"/>
                            </w:r>
                            <w:r w:rsidR="00431F31">
                              <w:rPr>
                                <w:noProof/>
                              </w:rPr>
                              <w:t>7</w:t>
                            </w:r>
                            <w:r w:rsidR="00AB0CD2">
                              <w:rPr>
                                <w:noProof/>
                              </w:rPr>
                              <w:fldChar w:fldCharType="end"/>
                            </w:r>
                            <w:r>
                              <w:t xml:space="preserve"> "Jane prenaša znanje in ljubezen." Foto: Business chicks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2E758" id="Polje z besedilom 12" o:spid="_x0000_s1030" type="#_x0000_t202" style="position:absolute;margin-left:179.1pt;margin-top:189.35pt;width:274.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" stroked="f">
                <v:textbox style="mso-fit-shape-to-text:t" inset="0,0,0,0">
                  <w:txbxContent>
                    <w:p w:rsidR="001548CE" w:rsidRPr="000D430A" w:rsidRDefault="001548CE" w:rsidP="001548CE">
                      <w:pPr>
                        <w:pStyle w:val="Caption"/>
                        <w:jc w:val="center"/>
                        <w:rPr>
                          <w:noProof/>
                        </w:rPr>
                      </w:pPr>
                      <w:r>
                        <w:t xml:space="preserve">Slika </w:t>
                      </w:r>
                      <w:fldSimple w:instr=" SEQ Slika \* ARABIC ">
                        <w:r w:rsidR="00431F31">
                          <w:rPr>
                            <w:noProof/>
                          </w:rPr>
                          <w:t>7</w:t>
                        </w:r>
                      </w:fldSimple>
                      <w:r>
                        <w:t xml:space="preserve"> "Jane prenaša znanje in ljubezen." Foto: Business chicks</w:t>
                      </w:r>
                    </w:p>
                  </w:txbxContent>
                </v:textbox>
                <w10:wrap type="square"/>
              </v:shape>
            </w:pict>
          </mc:Fallback>
        </mc:AlternateContent>
      </w:r>
      <w:r>
        <w:rPr>
          <w:noProof/>
          <w:lang w:eastAsia="sl-SI"/>
        </w:rPr>
        <w:drawing>
          <wp:anchor distT="0" distB="0" distL="114300" distR="114300" simplePos="0" relativeHeight="251671552" behindDoc="0" locked="0" layoutInCell="1" allowOverlap="1">
            <wp:simplePos x="0" y="0"/>
            <wp:positionH relativeFrom="margin">
              <wp:align>right</wp:align>
            </wp:positionH>
            <wp:positionV relativeFrom="margin">
              <wp:posOffset>3217545</wp:posOffset>
            </wp:positionV>
            <wp:extent cx="3480435" cy="1933575"/>
            <wp:effectExtent l="0" t="0" r="5715" b="9525"/>
            <wp:wrapSquare wrapText="bothSides"/>
            <wp:docPr id="11" name="Slika 11" descr="jane good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ne good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0435" cy="1933575"/>
                    </a:xfrm>
                    <a:prstGeom prst="rect">
                      <a:avLst/>
                    </a:prstGeom>
                    <a:noFill/>
                    <a:ln>
                      <a:noFill/>
                    </a:ln>
                  </pic:spPr>
                </pic:pic>
              </a:graphicData>
            </a:graphic>
          </wp:anchor>
        </w:drawing>
      </w:r>
      <w:r w:rsidR="00285AD4" w:rsidRPr="003A0BD3">
        <w:rPr>
          <w:rFonts w:ascii="Times New Roman" w:hAnsi="Times New Roman" w:cs="Times New Roman"/>
        </w:rPr>
        <w:t xml:space="preserve">Eden izmed večjih problemov, s katerimi se srečujemo v sodobnosti, je tudi fragmentacija habitata; majhno število šimpanzov, ki je še ostalo, še zmeraj živi na nezaščitenih predelih. Zavzemanje za ljudi, ki si delijo ekosistem s šimpanzi, se tako zdi več kot ustrezno, prav tako pa niti ne toliko bizarno. Šimpanzi so nam namreč izredno podobni, tako po fizičnih kot tudi psihičnih lastnostih. Njihov DNK je v 98,6% enak človeškemu, obenem pa ni bistvenih razlik niti pri izkazovanju ljubezni, navezi med njimi in vzpostavitvi skupnosti, katerih se poslužujemo tudi sami. Razlike se kažejo preko imunskega sistema, saj se ne odzivajo enako kot mi. Jane je skozi doživetja z njimi spoznala, kako bistveno pa se razlikuje njen odnos do enih in drugih – z ljudmi se sporazumeva z besedami, z živalmi pa bolj z umom. </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Jane-ino delo vsekakor ni enostavno, na kritičnih točkah celo izgubi uživanje ob njem, vendar se trudi, prispeva in čuti svoj prispevek; prednost cilju in svojemu doseženemu poslanstvu pa ji vsekakor vplivajo mladi upi, ki še zmeraj verjamejo (verjamemo), da vsak človek čisto vsak dan vpliva na naš planet, od nas pa je odvisno, kakšen bo ta vpliv. Predana svojim sanjam širi misel, da smo vsi del narave, česar pa se vendarle ne zavedamo. V zemlji je namreč milijarde neznanih bitij, ki jih uničuje industrijsko kmetijstvo; ko uničujemo naravo, uničujemo svojo prihodnost, ne le prostoživečih bitij. Če začnemo ukrepati, poskušati in čutiti naš prispevek, upanje ni izgubljeno. </w:t>
      </w:r>
    </w:p>
    <w:p w:rsidR="00285AD4" w:rsidRPr="003A0BD3" w:rsidRDefault="00285AD4" w:rsidP="00285AD4">
      <w:pPr>
        <w:rPr>
          <w:rFonts w:ascii="Times New Roman" w:hAnsi="Times New Roman" w:cs="Times New Roman"/>
          <w:i/>
        </w:rPr>
      </w:pPr>
      <w:r w:rsidRPr="003A0BD3">
        <w:rPr>
          <w:rFonts w:ascii="Times New Roman" w:hAnsi="Times New Roman" w:cs="Times New Roman"/>
        </w:rPr>
        <w:t xml:space="preserve">Princ Harry je v prispevku povzel materine besede: </w:t>
      </w:r>
      <w:r w:rsidRPr="003A0BD3">
        <w:rPr>
          <w:rFonts w:ascii="Times New Roman" w:hAnsi="Times New Roman" w:cs="Times New Roman"/>
          <w:i/>
        </w:rPr>
        <w:t>»Včasih so problemi tako veliki, da mislimo, da ne moremo kaj dosti. Posameznik ne more odpraviti vojn in krivic, tisoče majhnih dobrih del pa lahko doseže več kot si predstavljamo. Sprememba se začne z vami.«</w:t>
      </w:r>
    </w:p>
    <w:p w:rsidR="00285AD4" w:rsidRPr="003A0BD3" w:rsidRDefault="00285AD4" w:rsidP="00285AD4">
      <w:pPr>
        <w:rPr>
          <w:rFonts w:ascii="Times New Roman" w:hAnsi="Times New Roman" w:cs="Times New Roman"/>
        </w:rPr>
      </w:pP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Razumeti moramo, da nismo edina bitja z umom, sposobnim sklepanja ali pa edini, sposobni čustvovanja, dajanja in sprejemanja ljubezni. Kot okoljski aktivistki se ji je najbolj težko boriti proti moči denarja. Če bi Jane dobila nekakšno moč nad Zemljo, se ji zdi bistvenega pomena, da bi brez </w:t>
      </w:r>
      <w:r w:rsidRPr="003A0BD3">
        <w:rPr>
          <w:rFonts w:ascii="Times New Roman" w:hAnsi="Times New Roman" w:cs="Times New Roman"/>
        </w:rPr>
        <w:lastRenderedPageBreak/>
        <w:t>kakršne koli bolečine ali trplenja zmanjšala število ljudi na planetu, saj nas je preveč, planet pa ima omejene dobrine, mi pa jih v celoti izkoriščamo in porabljamo. To bi v prihodnost pripeljalo do trpljenja. Znižala bi tudi stopnjo revščine, saj se na takem socialnem dnu ljudje ne morejo boriti za okolje, ker je na prvem mestu osnova vsakega človeka preživetje. Zato je logična »rešitev« in poguba obenem, da taki ljudje izsekavajo gozdove, da bi si pridobili zemljo za obdelovanje in pridelovanje hrane za svojo družino; da kupujejo najcenejšo hrano ne glede na njeno poreklo, groznega izkoriščanja živali ali pa otroškega dela v ozadju. Najraje pa bi spremenila nevzdržen življenjski slog vsakega izmed nas, ki je pri mnogih pohlepen.</w:t>
      </w:r>
    </w:p>
    <w:p w:rsidR="00285AD4" w:rsidRDefault="00285AD4" w:rsidP="00285AD4">
      <w:pPr>
        <w:rPr>
          <w:rFonts w:ascii="Times New Roman" w:hAnsi="Times New Roman" w:cs="Times New Roman"/>
          <w:i/>
        </w:rPr>
      </w:pPr>
      <w:r w:rsidRPr="003A0BD3">
        <w:rPr>
          <w:rFonts w:ascii="Times New Roman" w:hAnsi="Times New Roman" w:cs="Times New Roman"/>
          <w:i/>
        </w:rPr>
        <w:t>Gandhi: »Planet lahko poskrbi za čl</w:t>
      </w:r>
      <w:r>
        <w:rPr>
          <w:rFonts w:ascii="Times New Roman" w:hAnsi="Times New Roman" w:cs="Times New Roman"/>
          <w:i/>
        </w:rPr>
        <w:t>oveške potrebe, ne pa za človeški</w:t>
      </w:r>
      <w:r w:rsidRPr="003A0BD3">
        <w:rPr>
          <w:rFonts w:ascii="Times New Roman" w:hAnsi="Times New Roman" w:cs="Times New Roman"/>
          <w:i/>
        </w:rPr>
        <w:t xml:space="preserve"> pohlep.«</w:t>
      </w:r>
    </w:p>
    <w:p w:rsidR="001548CE" w:rsidRPr="003A0BD3" w:rsidRDefault="001548CE" w:rsidP="00285AD4">
      <w:pPr>
        <w:rPr>
          <w:rFonts w:ascii="Times New Roman" w:hAnsi="Times New Roman" w:cs="Times New Roman"/>
          <w:i/>
        </w:rPr>
      </w:pPr>
    </w:p>
    <w:p w:rsidR="00285AD4" w:rsidRDefault="00285AD4" w:rsidP="00285AD4">
      <w:pPr>
        <w:pStyle w:val="Odstavekseznama"/>
        <w:numPr>
          <w:ilvl w:val="1"/>
          <w:numId w:val="3"/>
        </w:numPr>
        <w:rPr>
          <w:rFonts w:ascii="Times New Roman" w:hAnsi="Times New Roman" w:cs="Times New Roman"/>
          <w:b/>
        </w:rPr>
      </w:pPr>
      <w:r w:rsidRPr="00285AD4">
        <w:rPr>
          <w:rFonts w:ascii="Times New Roman" w:hAnsi="Times New Roman" w:cs="Times New Roman"/>
          <w:b/>
        </w:rPr>
        <w:t>Jane Goodall in COVID-19</w:t>
      </w:r>
      <w:r w:rsidR="001548CE" w:rsidRPr="001548CE">
        <w:t xml:space="preserve"> </w:t>
      </w:r>
      <w:r w:rsidR="001548CE">
        <w:rPr>
          <w:noProof/>
          <w:lang w:eastAsia="sl-SI"/>
        </w:rPr>
        <w:drawing>
          <wp:anchor distT="0" distB="0" distL="114300" distR="114300" simplePos="0" relativeHeight="251674624" behindDoc="0" locked="0" layoutInCell="1" allowOverlap="1">
            <wp:simplePos x="1352550" y="3181350"/>
            <wp:positionH relativeFrom="margin">
              <wp:align>left</wp:align>
            </wp:positionH>
            <wp:positionV relativeFrom="margin">
              <wp:align>bottom</wp:align>
            </wp:positionV>
            <wp:extent cx="4219575" cy="2373630"/>
            <wp:effectExtent l="0" t="0" r="9525" b="7620"/>
            <wp:wrapSquare wrapText="bothSides"/>
            <wp:docPr id="13" name="Slika 13" descr="Message du Dr Jane Goodall concernant le coronavirus Co-Vid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ssage du Dr Jane Goodall concernant le coronavirus Co-Vid 19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2373630"/>
                    </a:xfrm>
                    <a:prstGeom prst="rect">
                      <a:avLst/>
                    </a:prstGeom>
                    <a:noFill/>
                    <a:ln>
                      <a:noFill/>
                    </a:ln>
                  </pic:spPr>
                </pic:pic>
              </a:graphicData>
            </a:graphic>
          </wp:anchor>
        </w:drawing>
      </w:r>
    </w:p>
    <w:p w:rsidR="004E2F13" w:rsidRDefault="004E2F13" w:rsidP="004E2F13">
      <w:pPr>
        <w:rPr>
          <w:rFonts w:ascii="Times New Roman" w:hAnsi="Times New Roman" w:cs="Times New Roman"/>
        </w:rPr>
      </w:pPr>
      <w:r w:rsidRPr="004E2F13">
        <w:rPr>
          <w:rFonts w:ascii="Times New Roman" w:hAnsi="Times New Roman" w:cs="Times New Roman"/>
        </w:rPr>
        <w:t xml:space="preserve">Jane Goodall je z željo po zajezitvi virusa in upoštevanjem danih ukrepov odpovedala obisk Severne Amerike in ostala doma v Veliki Britaniji, kljub temu pa niti med epidemijo koronavirusa ne preneha s širjenjem spodbudnih besed in upanja; v 24 drugih Jane Goodall inštitutov pošilja sporočila v obliki videoposnetkov. Za najmlajše je celo pripravila vrsto glasovnih sporočil, v katerih prebira zgodbe o šimpanzih, da bi razbremenila starše, ki so se na tem mestu znašli še v vlogi učiteljev in upa da velikih podpornikov. Na silo ponujen čas, v katerem smo se znašli, želi, da izkoristimo za razmislek o delu, ki ga želimo v prihodnosti odigrati za naš planet. </w:t>
      </w:r>
      <w:r>
        <w:rPr>
          <w:rFonts w:ascii="Times New Roman" w:hAnsi="Times New Roman" w:cs="Times New Roman"/>
        </w:rPr>
        <w:t>Zakaj?</w:t>
      </w:r>
    </w:p>
    <w:p w:rsidR="004E2F13" w:rsidRPr="003A0BD3" w:rsidRDefault="004E2F13" w:rsidP="004E2F13">
      <w:pPr>
        <w:rPr>
          <w:rFonts w:ascii="Times New Roman" w:hAnsi="Times New Roman" w:cs="Times New Roman"/>
        </w:rPr>
      </w:pPr>
      <w:r w:rsidRPr="003A0BD3">
        <w:rPr>
          <w:rFonts w:ascii="Times New Roman" w:hAnsi="Times New Roman" w:cs="Times New Roman"/>
        </w:rPr>
        <w:t>COVID-19 je eden izmed virusov, ki j</w:t>
      </w:r>
      <w:r>
        <w:rPr>
          <w:rFonts w:ascii="Times New Roman" w:hAnsi="Times New Roman" w:cs="Times New Roman"/>
        </w:rPr>
        <w:t>e preskočil prenašanje med eno</w:t>
      </w:r>
      <w:r w:rsidRPr="003A0BD3">
        <w:rPr>
          <w:rFonts w:ascii="Times New Roman" w:hAnsi="Times New Roman" w:cs="Times New Roman"/>
        </w:rPr>
        <w:t xml:space="preserve"> vrsto ter se prenesel iz živali na človeka. Raziskave nakazujejo na netopirja ali pa kitajskega pangolina, ki se prodajata po tako imenovanih »mokrih tržnicah« na Kitajskem (Vuhan). </w:t>
      </w:r>
    </w:p>
    <w:p w:rsidR="004E2F13" w:rsidRPr="003A0BD3" w:rsidRDefault="004E2F13" w:rsidP="004E2F13">
      <w:pPr>
        <w:rPr>
          <w:rFonts w:ascii="Times New Roman" w:hAnsi="Times New Roman" w:cs="Times New Roman"/>
        </w:rPr>
      </w:pPr>
      <w:r w:rsidRPr="003A0BD3">
        <w:rPr>
          <w:rFonts w:ascii="Times New Roman" w:hAnsi="Times New Roman" w:cs="Times New Roman"/>
        </w:rPr>
        <w:t>Medicinska antropologa </w:t>
      </w:r>
      <w:r w:rsidRPr="003A0BD3">
        <w:rPr>
          <w:rFonts w:ascii="Times New Roman" w:hAnsi="Times New Roman" w:cs="Times New Roman"/>
          <w:bCs/>
        </w:rPr>
        <w:t>Christos Lynteris</w:t>
      </w:r>
      <w:r w:rsidRPr="003A0BD3">
        <w:rPr>
          <w:rFonts w:ascii="Times New Roman" w:hAnsi="Times New Roman" w:cs="Times New Roman"/>
          <w:b/>
          <w:bCs/>
        </w:rPr>
        <w:t> </w:t>
      </w:r>
      <w:r w:rsidRPr="003A0BD3">
        <w:rPr>
          <w:rFonts w:ascii="Times New Roman" w:hAnsi="Times New Roman" w:cs="Times New Roman"/>
        </w:rPr>
        <w:t>in </w:t>
      </w:r>
      <w:r w:rsidRPr="003A0BD3">
        <w:rPr>
          <w:rFonts w:ascii="Times New Roman" w:hAnsi="Times New Roman" w:cs="Times New Roman"/>
          <w:bCs/>
        </w:rPr>
        <w:t>Lyle Fearnley o mokrih tržnicah</w:t>
      </w:r>
      <w:r>
        <w:rPr>
          <w:rFonts w:ascii="Times New Roman" w:hAnsi="Times New Roman" w:cs="Times New Roman"/>
          <w:bCs/>
        </w:rPr>
        <w:t xml:space="preserve"> pravita</w:t>
      </w:r>
      <w:r w:rsidRPr="003A0BD3">
        <w:rPr>
          <w:rFonts w:ascii="Times New Roman" w:hAnsi="Times New Roman" w:cs="Times New Roman"/>
          <w:bCs/>
        </w:rPr>
        <w:t>:</w:t>
      </w:r>
      <w:r w:rsidRPr="003A0BD3">
        <w:rPr>
          <w:rFonts w:ascii="Times New Roman" w:hAnsi="Times New Roman" w:cs="Times New Roman"/>
          <w:b/>
          <w:bCs/>
        </w:rPr>
        <w:t xml:space="preserve"> </w:t>
      </w:r>
      <w:r w:rsidRPr="003A0BD3">
        <w:rPr>
          <w:rFonts w:ascii="Times New Roman" w:hAnsi="Times New Roman" w:cs="Times New Roman"/>
        </w:rPr>
        <w:t>"Zahodnjaški mediji pogosto prikazujejo 'mokre tržnice' kot simbole kitajske drugačnosti, kot da gre za kaotične verzije orientalskih bazarjev, območja, kjer ne vladajo nobena pravila in kjer se prodaja živali, ki jih ne bi smeli jesti, in kjer se </w:t>
      </w:r>
      <w:hyperlink r:id="rId14" w:history="1">
        <w:r w:rsidRPr="003A0BD3">
          <w:rPr>
            <w:rFonts w:ascii="Times New Roman" w:hAnsi="Times New Roman" w:cs="Times New Roman"/>
          </w:rPr>
          <w:t>meša</w:t>
        </w:r>
      </w:hyperlink>
      <w:r w:rsidRPr="003A0BD3">
        <w:rPr>
          <w:rFonts w:ascii="Times New Roman" w:hAnsi="Times New Roman" w:cs="Times New Roman"/>
        </w:rPr>
        <w:t> tisto, kar ne spada skupaj – morska hrana in perutnina, plazilci in govedo. A v resnici ni tako, saj je bil izraz skovan v Hongkongu in Singapurju, da bi razlikovali med tržnicami, ki prodajajo </w:t>
      </w:r>
      <w:hyperlink r:id="rId15" w:history="1">
        <w:r w:rsidRPr="003A0BD3">
          <w:rPr>
            <w:rFonts w:ascii="Times New Roman" w:hAnsi="Times New Roman" w:cs="Times New Roman"/>
          </w:rPr>
          <w:t>svež</w:t>
        </w:r>
      </w:hyperlink>
      <w:r w:rsidRPr="003A0BD3">
        <w:rPr>
          <w:rFonts w:ascii="Times New Roman" w:hAnsi="Times New Roman" w:cs="Times New Roman"/>
        </w:rPr>
        <w:t>e </w:t>
      </w:r>
      <w:hyperlink r:id="rId16" w:history="1">
        <w:r w:rsidRPr="003A0BD3">
          <w:rPr>
            <w:rFonts w:ascii="Times New Roman" w:hAnsi="Times New Roman" w:cs="Times New Roman"/>
          </w:rPr>
          <w:t>pridel</w:t>
        </w:r>
      </w:hyperlink>
      <w:r w:rsidRPr="003A0BD3">
        <w:rPr>
          <w:rFonts w:ascii="Times New Roman" w:hAnsi="Times New Roman" w:cs="Times New Roman"/>
        </w:rPr>
        <w:t>ke in meso, od tistih, ki prodajajo obstojne </w:t>
      </w:r>
      <w:hyperlink r:id="rId17" w:history="1">
        <w:r w:rsidRPr="003A0BD3">
          <w:rPr>
            <w:rFonts w:ascii="Times New Roman" w:hAnsi="Times New Roman" w:cs="Times New Roman"/>
          </w:rPr>
          <w:t>dobr</w:t>
        </w:r>
      </w:hyperlink>
      <w:r w:rsidRPr="003A0BD3">
        <w:rPr>
          <w:rFonts w:ascii="Times New Roman" w:hAnsi="Times New Roman" w:cs="Times New Roman"/>
        </w:rPr>
        <w:t>ine, recimo tekstil."</w:t>
      </w:r>
    </w:p>
    <w:p w:rsidR="004E2F13" w:rsidRPr="003A0BD3" w:rsidRDefault="004E2F13" w:rsidP="004E2F13">
      <w:pPr>
        <w:rPr>
          <w:rFonts w:ascii="Times New Roman" w:hAnsi="Times New Roman" w:cs="Times New Roman"/>
        </w:rPr>
      </w:pPr>
      <w:r>
        <w:rPr>
          <w:rFonts w:ascii="Times New Roman" w:hAnsi="Times New Roman" w:cs="Times New Roman"/>
        </w:rPr>
        <w:t xml:space="preserve">Kljub dobronamernim naklepov mokrih tržnic pa je prišlo do posledic, s kakršnimi se bojujemo še danes. Gre namreč za nespoštovanje živali, higijene in morale, ki so skupaj v tandemu poskrbeli za drastičen ukrep narave, s katerim nas je v začetku letošnjega leta tako presenetila. </w:t>
      </w:r>
      <w:r w:rsidRPr="003A0BD3">
        <w:rPr>
          <w:rFonts w:ascii="Times New Roman" w:hAnsi="Times New Roman" w:cs="Times New Roman"/>
        </w:rPr>
        <w:t>Zaprtje vseh mokrih tržnic na Kitajskem bi</w:t>
      </w:r>
      <w:r>
        <w:rPr>
          <w:rFonts w:ascii="Times New Roman" w:hAnsi="Times New Roman" w:cs="Times New Roman"/>
        </w:rPr>
        <w:t xml:space="preserve"> bil</w:t>
      </w:r>
      <w:r w:rsidRPr="003A0BD3">
        <w:rPr>
          <w:rFonts w:ascii="Times New Roman" w:hAnsi="Times New Roman" w:cs="Times New Roman"/>
        </w:rPr>
        <w:t xml:space="preserve"> po Jane-inih bese</w:t>
      </w:r>
      <w:r>
        <w:rPr>
          <w:rFonts w:ascii="Times New Roman" w:hAnsi="Times New Roman" w:cs="Times New Roman"/>
        </w:rPr>
        <w:t>dah odličen primer za vse ostale</w:t>
      </w:r>
      <w:r w:rsidRPr="003A0BD3">
        <w:rPr>
          <w:rFonts w:ascii="Times New Roman" w:hAnsi="Times New Roman" w:cs="Times New Roman"/>
        </w:rPr>
        <w:t xml:space="preserve"> države, ki izkoriščajo divje živali za hrano, raziskave, zdravila, uporabo njihove kože ali kot trofeje ulova. Tako bi izključili en vzrok prihodnje pandemije</w:t>
      </w:r>
      <w:r>
        <w:rPr>
          <w:rFonts w:ascii="Times New Roman" w:hAnsi="Times New Roman" w:cs="Times New Roman"/>
        </w:rPr>
        <w:t>.</w:t>
      </w:r>
    </w:p>
    <w:p w:rsidR="004E2F13" w:rsidRPr="003A0BD3" w:rsidRDefault="005816B5" w:rsidP="004E2F13">
      <w:pPr>
        <w:rPr>
          <w:rFonts w:ascii="Times New Roman" w:hAnsi="Times New Roman" w:cs="Times New Roman"/>
        </w:rPr>
      </w:pPr>
      <w:r>
        <w:rPr>
          <w:noProof/>
          <w:lang w:eastAsia="sl-SI"/>
        </w:rPr>
        <mc:AlternateContent>
          <mc:Choice Requires="wps">
            <w:drawing>
              <wp:anchor distT="0" distB="0" distL="114300" distR="114300" simplePos="0" relativeHeight="251676672" behindDoc="0" locked="0" layoutInCell="1" allowOverlap="1" wp14:anchorId="10F202BC" wp14:editId="2F5FAED4">
                <wp:simplePos x="0" y="0"/>
                <wp:positionH relativeFrom="margin">
                  <wp:align>left</wp:align>
                </wp:positionH>
                <wp:positionV relativeFrom="paragraph">
                  <wp:posOffset>2085975</wp:posOffset>
                </wp:positionV>
                <wp:extent cx="4219575" cy="635"/>
                <wp:effectExtent l="0" t="0" r="9525" b="0"/>
                <wp:wrapSquare wrapText="bothSides"/>
                <wp:docPr id="14" name="Polje z besedilom 14"/>
                <wp:cNvGraphicFramePr/>
                <a:graphic xmlns:a="http://schemas.openxmlformats.org/drawingml/2006/main">
                  <a:graphicData uri="http://schemas.microsoft.com/office/word/2010/wordprocessingShape">
                    <wps:wsp>
                      <wps:cNvSpPr txBox="1"/>
                      <wps:spPr>
                        <a:xfrm>
                          <a:off x="0" y="0"/>
                          <a:ext cx="4219575" cy="635"/>
                        </a:xfrm>
                        <a:prstGeom prst="rect">
                          <a:avLst/>
                        </a:prstGeom>
                        <a:solidFill>
                          <a:prstClr val="white"/>
                        </a:solidFill>
                        <a:ln>
                          <a:noFill/>
                        </a:ln>
                        <a:effectLst/>
                      </wps:spPr>
                      <wps:txbx>
                        <w:txbxContent>
                          <w:p w:rsidR="001548CE" w:rsidRPr="00AB585C" w:rsidRDefault="001548CE" w:rsidP="001548CE">
                            <w:pPr>
                              <w:pStyle w:val="Napis"/>
                              <w:jc w:val="center"/>
                              <w:rPr>
                                <w:rFonts w:ascii="Times New Roman" w:hAnsi="Times New Roman" w:cs="Times New Roman"/>
                                <w:b/>
                              </w:rPr>
                            </w:pPr>
                            <w:r>
                              <w:t xml:space="preserve">Slika </w:t>
                            </w:r>
                            <w:r w:rsidR="00AB0CD2">
                              <w:fldChar w:fldCharType="begin"/>
                            </w:r>
                            <w:r w:rsidR="00AB0CD2">
                              <w:instrText xml:space="preserve"> SEQ Slika \* ARABIC </w:instrText>
                            </w:r>
                            <w:r w:rsidR="00AB0CD2">
                              <w:fldChar w:fldCharType="separate"/>
                            </w:r>
                            <w:r w:rsidR="00431F31">
                              <w:rPr>
                                <w:noProof/>
                              </w:rPr>
                              <w:t>8</w:t>
                            </w:r>
                            <w:r w:rsidR="00AB0CD2">
                              <w:rPr>
                                <w:noProof/>
                              </w:rPr>
                              <w:fldChar w:fldCharType="end"/>
                            </w:r>
                            <w:r>
                              <w:t xml:space="preserve"> "Jane o novem koronavirusu." Foto: Institut Jane Goodall France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202BC" id="Polje z besedilom 14" o:spid="_x0000_s1031" type="#_x0000_t202" style="position:absolute;margin-left:0;margin-top:164.25pt;width:332.2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" stroked="f">
                <v:textbox style="mso-fit-shape-to-text:t" inset="0,0,0,0">
                  <w:txbxContent>
                    <w:p w:rsidR="001548CE" w:rsidRPr="00AB585C" w:rsidRDefault="001548CE" w:rsidP="001548CE">
                      <w:pPr>
                        <w:pStyle w:val="Caption"/>
                        <w:jc w:val="center"/>
                        <w:rPr>
                          <w:rFonts w:ascii="Times New Roman" w:hAnsi="Times New Roman" w:cs="Times New Roman"/>
                          <w:b/>
                        </w:rPr>
                      </w:pPr>
                      <w:r>
                        <w:t xml:space="preserve">Slika </w:t>
                      </w:r>
                      <w:fldSimple w:instr=" SEQ Slika \* ARABIC ">
                        <w:r w:rsidR="00431F31">
                          <w:rPr>
                            <w:noProof/>
                          </w:rPr>
                          <w:t>8</w:t>
                        </w:r>
                      </w:fldSimple>
                      <w:r>
                        <w:t xml:space="preserve"> "Jane o novem koronavirusu." Foto: Institut Jane Goodall France</w:t>
                      </w:r>
                    </w:p>
                  </w:txbxContent>
                </v:textbox>
                <w10:wrap type="square" anchorx="margin"/>
              </v:shape>
            </w:pict>
          </mc:Fallback>
        </mc:AlternateContent>
      </w:r>
      <w:r w:rsidR="004E2F13" w:rsidRPr="003A0BD3">
        <w:rPr>
          <w:rFonts w:ascii="Times New Roman" w:hAnsi="Times New Roman" w:cs="Times New Roman"/>
        </w:rPr>
        <w:t xml:space="preserve">K popolni prepovedi mokrih tržnic se zavzema veliko organizacij, stokovnjaki pa vseeno opozarjajo na socialno-ekonomske faktorje, ki bi povzročile tak preventivni ukrep. Miljoni ljudi z nizkimi prihodi bi namreč izgubilo dostop do cenovno ugodnih virov </w:t>
      </w:r>
      <w:r w:rsidR="004E2F13" w:rsidRPr="003A0BD3">
        <w:rPr>
          <w:rFonts w:ascii="Times New Roman" w:hAnsi="Times New Roman" w:cs="Times New Roman"/>
        </w:rPr>
        <w:lastRenderedPageBreak/>
        <w:t xml:space="preserve">hrane, po drugi strani pa bi seveda prodajalci ostali brez dohodka. </w:t>
      </w:r>
    </w:p>
    <w:p w:rsidR="004E2F13" w:rsidRPr="004E2F13" w:rsidRDefault="004E2F13" w:rsidP="004E2F13">
      <w:pPr>
        <w:pStyle w:val="Naslov1"/>
        <w:shd w:val="clear" w:color="auto" w:fill="FFFFFF"/>
        <w:spacing w:before="0" w:beforeAutospacing="0"/>
        <w:jc w:val="right"/>
        <w:rPr>
          <w:rFonts w:eastAsiaTheme="minorHAnsi"/>
          <w:b w:val="0"/>
          <w:bCs w:val="0"/>
          <w:i/>
          <w:kern w:val="0"/>
          <w:sz w:val="22"/>
          <w:szCs w:val="22"/>
          <w:lang w:eastAsia="en-US"/>
        </w:rPr>
      </w:pPr>
      <w:r w:rsidRPr="003A0BD3">
        <w:rPr>
          <w:rFonts w:eastAsiaTheme="minorHAnsi"/>
          <w:b w:val="0"/>
          <w:bCs w:val="0"/>
          <w:i/>
          <w:kern w:val="0"/>
          <w:sz w:val="22"/>
          <w:szCs w:val="22"/>
          <w:lang w:eastAsia="en-US"/>
        </w:rPr>
        <w:t xml:space="preserve">Povzeto po N.P., 2020. Kaj so 'mokre tržnice' in zakaj jih kljub nevarnosti ne moremo ukiniti čez noč?; 24ur.com. Dostopno na naslovu: </w:t>
      </w:r>
      <w:hyperlink r:id="rId18" w:history="1">
        <w:r w:rsidRPr="003A0BD3">
          <w:rPr>
            <w:rFonts w:eastAsiaTheme="minorHAnsi"/>
            <w:b w:val="0"/>
            <w:bCs w:val="0"/>
            <w:i/>
            <w:kern w:val="0"/>
            <w:sz w:val="22"/>
            <w:szCs w:val="22"/>
            <w:lang w:eastAsia="en-US"/>
          </w:rPr>
          <w:t>https://www.24ur.com/novice/korona/kaj-so-mokre-trznice-in-zakaj-je-njihova-ukinitev-kar-cez-noc-kompleksna.html</w:t>
        </w:r>
      </w:hyperlink>
    </w:p>
    <w:p w:rsidR="00285AD4" w:rsidRDefault="00285AD4" w:rsidP="00285AD4">
      <w:pPr>
        <w:rPr>
          <w:rFonts w:ascii="Times New Roman" w:hAnsi="Times New Roman" w:cs="Times New Roman"/>
        </w:rPr>
      </w:pPr>
      <w:r w:rsidRPr="003A0BD3">
        <w:rPr>
          <w:rFonts w:ascii="Times New Roman" w:hAnsi="Times New Roman" w:cs="Times New Roman"/>
        </w:rPr>
        <w:t>Pandemija je bila napovedana, vendar ljudje niso poslušali lekcij, k bi se jih morali naučiti iz prejšnjih podobnih situacij – epidemija HIV, SARS, MERS,… To kaže na očitno dejstvo – nespoštovanje naravnega sveta, živali, ki v njem živijo, lastenje habitatov in prisilno vključevanje in kopičenje živali na enem mestu. Tak vzorec človekovega delovanja je morda prav povzročitelj virusa, ki ima tako možnost prenašanja iz ene vrste živali na drugo, seveda pa so živali tudi potisnjene v stik s človekom, ki jih na nek način potrebuje ali pa izkoristi in tako je možnost prenosa bolezni neposreden. Človek živali lovi, se z njimi prehranjuje, sklepa globalne kupčije, preko takšnega trga divjih živali pa z njimi potujejo tudi virusi. Tudi način, kako delamo z domačimi živalmi v koraku z intenzivnim kmetijstvom, vodi v podobne za človeštvo katastrofalne posl</w:t>
      </w:r>
      <w:r w:rsidR="00E9755B">
        <w:rPr>
          <w:rFonts w:ascii="Times New Roman" w:hAnsi="Times New Roman" w:cs="Times New Roman"/>
        </w:rPr>
        <w:t>edice, niso pa samo ljudje</w:t>
      </w:r>
      <w:r w:rsidRPr="003A0BD3">
        <w:rPr>
          <w:rFonts w:ascii="Times New Roman" w:hAnsi="Times New Roman" w:cs="Times New Roman"/>
        </w:rPr>
        <w:t xml:space="preserve"> ogroženi. Tudi šimpanzi so zaradi velike podobnosti v strukturi DNK dovzetni za koronavirus, česar se zavedajo tudi v Jane-inih inštitutih ter zbirajo sredstva, s katerim bodo poskušali blažiti posledice in prenašanje bolezni tudi v Afriki. Posledice virusa pa se kažejo tudi v pozitivnih smereh v dobro naravi: ustavljanje industrije je</w:t>
      </w:r>
      <w:r w:rsidR="00E9755B">
        <w:rPr>
          <w:rFonts w:ascii="Times New Roman" w:hAnsi="Times New Roman" w:cs="Times New Roman"/>
        </w:rPr>
        <w:t xml:space="preserve"> na mnogih mestih poskrbelo za očiščenje neba in zraka. Narava </w:t>
      </w:r>
      <w:r w:rsidRPr="003A0BD3">
        <w:rPr>
          <w:rFonts w:ascii="Times New Roman" w:hAnsi="Times New Roman" w:cs="Times New Roman"/>
        </w:rPr>
        <w:t xml:space="preserve">poleg vseh poplav, suš in požarov po svetu ljudem sporoča, naj se prebudijo, saj je sama močnejša. </w:t>
      </w:r>
    </w:p>
    <w:p w:rsidR="00285AD4" w:rsidRDefault="00285AD4" w:rsidP="00285AD4">
      <w:pPr>
        <w:jc w:val="right"/>
        <w:rPr>
          <w:rFonts w:ascii="Times New Roman" w:hAnsi="Times New Roman" w:cs="Times New Roman"/>
          <w:i/>
        </w:rPr>
      </w:pPr>
      <w:r w:rsidRPr="00285AD4">
        <w:rPr>
          <w:rFonts w:ascii="Times New Roman" w:hAnsi="Times New Roman" w:cs="Times New Roman"/>
          <w:i/>
        </w:rPr>
        <w:t xml:space="preserve">Povzeto po interjuju Jane Goodall in Jimmyja Fallona: Fallon, J. 2020. Dr. Jane Goodall on how disrespect for nature fueled the coronavirus pandemic; The tonight show starring Jimmy Fallon. Dostopno na naslovu: </w:t>
      </w:r>
      <w:r w:rsidR="001548CE" w:rsidRPr="005816B5">
        <w:rPr>
          <w:rFonts w:ascii="Times New Roman" w:hAnsi="Times New Roman" w:cs="Times New Roman"/>
          <w:i/>
        </w:rPr>
        <w:t>https://www.youtube.com/watch?v=KOCYaSMzEdY</w:t>
      </w:r>
    </w:p>
    <w:p w:rsidR="001548CE" w:rsidRPr="00285AD4" w:rsidRDefault="001548CE" w:rsidP="00285AD4">
      <w:pPr>
        <w:jc w:val="right"/>
        <w:rPr>
          <w:rFonts w:ascii="Times New Roman" w:hAnsi="Times New Roman" w:cs="Times New Roman"/>
          <w:i/>
        </w:rPr>
      </w:pPr>
    </w:p>
    <w:p w:rsidR="00285AD4" w:rsidRPr="003A0BD3" w:rsidRDefault="00285AD4" w:rsidP="00285AD4">
      <w:pPr>
        <w:ind w:left="708"/>
        <w:rPr>
          <w:rFonts w:ascii="Times New Roman" w:hAnsi="Times New Roman" w:cs="Times New Roman"/>
          <w:b/>
        </w:rPr>
      </w:pPr>
      <w:r>
        <w:rPr>
          <w:rFonts w:ascii="Times New Roman" w:hAnsi="Times New Roman" w:cs="Times New Roman"/>
          <w:b/>
        </w:rPr>
        <w:t xml:space="preserve">3.2 </w:t>
      </w:r>
      <w:r w:rsidRPr="003A0BD3">
        <w:rPr>
          <w:rFonts w:ascii="Times New Roman" w:hAnsi="Times New Roman" w:cs="Times New Roman"/>
          <w:b/>
        </w:rPr>
        <w:t>Jane v vlogi superjunakinje</w:t>
      </w:r>
    </w:p>
    <w:p w:rsidR="001548CE" w:rsidRDefault="001548CE" w:rsidP="00285AD4">
      <w:pPr>
        <w:rPr>
          <w:noProof/>
          <w:lang w:eastAsia="sl-SI"/>
        </w:rPr>
      </w:pPr>
      <w:r>
        <w:rPr>
          <w:noProof/>
          <w:lang w:eastAsia="sl-SI"/>
        </w:rPr>
        <w:drawing>
          <wp:anchor distT="0" distB="0" distL="114300" distR="114300" simplePos="0" relativeHeight="251677696" behindDoc="0" locked="0" layoutInCell="1" allowOverlap="1">
            <wp:simplePos x="0" y="0"/>
            <wp:positionH relativeFrom="margin">
              <wp:align>right</wp:align>
            </wp:positionH>
            <wp:positionV relativeFrom="margin">
              <wp:posOffset>7053580</wp:posOffset>
            </wp:positionV>
            <wp:extent cx="4105910" cy="1837690"/>
            <wp:effectExtent l="0" t="0" r="889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05910" cy="1837690"/>
                    </a:xfrm>
                    <a:prstGeom prst="rect">
                      <a:avLst/>
                    </a:prstGeom>
                  </pic:spPr>
                </pic:pic>
              </a:graphicData>
            </a:graphic>
            <wp14:sizeRelH relativeFrom="margin">
              <wp14:pctWidth>0</wp14:pctWidth>
            </wp14:sizeRelH>
            <wp14:sizeRelV relativeFrom="margin">
              <wp14:pctHeight>0</wp14:pctHeight>
            </wp14:sizeRelV>
          </wp:anchor>
        </w:drawing>
      </w:r>
      <w:r w:rsidR="00285AD4" w:rsidRPr="003A0BD3">
        <w:rPr>
          <w:rFonts w:ascii="Times New Roman" w:hAnsi="Times New Roman" w:cs="Times New Roman"/>
        </w:rPr>
        <w:t xml:space="preserve">Med generacijami se vzpostavlja zelo splošno, a nepravilno mnenje, da ne potrebujemo poskrbeti za majhne organizme, ali pa morda rastlinsko kraljestvo, ki na prvi pogled ne prispeva dosti k človeški požrešnosti in potrebi po . A čisto vsak posamezen  del tako živalskega kot naravnega okolja je še kako velikega pomena, saj prispeva k naravnemu krogu prehrane za neko drugo vrsto, in k nadaljevanju življenja, ki temu sledi. Iz tega je viden sklep, da je vsak še tako majhen organizem ključnega pomena, da je na Zemlji sklenjena biodiverziteta – splet življenja, ki oblikuje vzorec, ki pa ga uničujemo. Razlike med nami in šimpanzi definitivno so, največja pa je prav eksploziven razvoj našega intelekta. Na tem mestu pa se postavlja vprašanje, kako je možno, da najbolj intelektualno bitje ki je kadarkoli poseljevalo zemlje, uničuje prav to, lasten, edini dom. Smo morda izgubili modrost? Staroselci so sprejemali odločitve glede na to, kako bodo oziroma bi te vplivale na generacije v prihodnosti. Zdi pa se, da naš način poseganja v naravno bogastvo pogosto temelji na vprašanju, kako jo lahko izkoristiš zase v trenutku dejanja za naslednje srečanje z delničarjem ali pa za naslednjo politično kampanjo. Očitno gre za prekinitev povezave med pametnimi možgani in človeškim srcem, ljubeznijo in sočutjem. Jane verjame, da lahko uresničimo svoj največji potencial le s kombnacijo srca in glave, ki delujeta skupaj v harmoniji. Vsak izmed nas vsak dan doprinaša k spremembam, za katere pa imamo izbiro. </w:t>
      </w:r>
    </w:p>
    <w:p w:rsidR="00285AD4" w:rsidRDefault="00285AD4" w:rsidP="00285AD4">
      <w:pPr>
        <w:rPr>
          <w:rFonts w:ascii="Times New Roman" w:hAnsi="Times New Roman" w:cs="Times New Roman"/>
        </w:rPr>
      </w:pPr>
    </w:p>
    <w:p w:rsidR="001548CE" w:rsidRPr="003A0BD3" w:rsidRDefault="005816B5" w:rsidP="00285AD4">
      <w:pPr>
        <w:rPr>
          <w:rFonts w:ascii="Times New Roman" w:hAnsi="Times New Roman" w:cs="Times New Roman"/>
        </w:rPr>
      </w:pPr>
      <w:r>
        <w:rPr>
          <w:noProof/>
          <w:lang w:eastAsia="sl-SI"/>
        </w:rPr>
        <mc:AlternateContent>
          <mc:Choice Requires="wps">
            <w:drawing>
              <wp:anchor distT="0" distB="0" distL="114300" distR="114300" simplePos="0" relativeHeight="251679744" behindDoc="0" locked="0" layoutInCell="1" allowOverlap="1" wp14:anchorId="5A61DC1E" wp14:editId="77464D8A">
                <wp:simplePos x="0" y="0"/>
                <wp:positionH relativeFrom="column">
                  <wp:posOffset>1626870</wp:posOffset>
                </wp:positionH>
                <wp:positionV relativeFrom="paragraph">
                  <wp:posOffset>314960</wp:posOffset>
                </wp:positionV>
                <wp:extent cx="4105910" cy="635"/>
                <wp:effectExtent l="0" t="0" r="0" b="0"/>
                <wp:wrapSquare wrapText="bothSides"/>
                <wp:docPr id="17" name="Polje z besedilom 17"/>
                <wp:cNvGraphicFramePr/>
                <a:graphic xmlns:a="http://schemas.openxmlformats.org/drawingml/2006/main">
                  <a:graphicData uri="http://schemas.microsoft.com/office/word/2010/wordprocessingShape">
                    <wps:wsp>
                      <wps:cNvSpPr txBox="1"/>
                      <wps:spPr>
                        <a:xfrm>
                          <a:off x="0" y="0"/>
                          <a:ext cx="4105910" cy="635"/>
                        </a:xfrm>
                        <a:prstGeom prst="rect">
                          <a:avLst/>
                        </a:prstGeom>
                        <a:solidFill>
                          <a:prstClr val="white"/>
                        </a:solidFill>
                        <a:ln>
                          <a:noFill/>
                        </a:ln>
                        <a:effectLst/>
                      </wps:spPr>
                      <wps:txbx>
                        <w:txbxContent>
                          <w:p w:rsidR="001548CE" w:rsidRPr="00F0006A" w:rsidRDefault="001548CE" w:rsidP="001548CE">
                            <w:pPr>
                              <w:pStyle w:val="Napis"/>
                              <w:jc w:val="center"/>
                              <w:rPr>
                                <w:noProof/>
                              </w:rPr>
                            </w:pPr>
                            <w:r>
                              <w:t xml:space="preserve">Slika </w:t>
                            </w:r>
                            <w:r w:rsidR="00AB0CD2">
                              <w:fldChar w:fldCharType="begin"/>
                            </w:r>
                            <w:r w:rsidR="00AB0CD2">
                              <w:instrText xml:space="preserve"> SEQ Slika \* ARABIC </w:instrText>
                            </w:r>
                            <w:r w:rsidR="00AB0CD2">
                              <w:fldChar w:fldCharType="separate"/>
                            </w:r>
                            <w:r w:rsidR="00431F31">
                              <w:rPr>
                                <w:noProof/>
                              </w:rPr>
                              <w:t>9</w:t>
                            </w:r>
                            <w:r w:rsidR="00AB0CD2">
                              <w:rPr>
                                <w:noProof/>
                              </w:rPr>
                              <w:fldChar w:fldCharType="end"/>
                            </w:r>
                            <w:r>
                              <w:t xml:space="preserve"> "Organizacija Korenine in poganjki." Foto: National Geographic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61DC1E" id="Polje z besedilom 17" o:spid="_x0000_s1032" type="#_x0000_t202" style="position:absolute;margin-left:128.1pt;margin-top:24.8pt;width:323.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" stroked="f">
                <v:textbox style="mso-fit-shape-to-text:t" inset="0,0,0,0">
                  <w:txbxContent>
                    <w:p w:rsidR="001548CE" w:rsidRPr="00F0006A" w:rsidRDefault="001548CE" w:rsidP="001548CE">
                      <w:pPr>
                        <w:pStyle w:val="Caption"/>
                        <w:jc w:val="center"/>
                        <w:rPr>
                          <w:noProof/>
                        </w:rPr>
                      </w:pPr>
                      <w:r>
                        <w:t xml:space="preserve">Slika </w:t>
                      </w:r>
                      <w:fldSimple w:instr=" SEQ Slika \* ARABIC ">
                        <w:r w:rsidR="00431F31">
                          <w:rPr>
                            <w:noProof/>
                          </w:rPr>
                          <w:t>9</w:t>
                        </w:r>
                      </w:fldSimple>
                      <w:r>
                        <w:t xml:space="preserve"> "Organizacija Korenine in poganjki." Foto: National Geographic</w:t>
                      </w:r>
                    </w:p>
                  </w:txbxContent>
                </v:textbox>
                <w10:wrap type="square"/>
              </v:shape>
            </w:pict>
          </mc:Fallback>
        </mc:AlternateContent>
      </w:r>
      <w:r w:rsidR="001548CE" w:rsidRPr="003A0BD3">
        <w:rPr>
          <w:rFonts w:ascii="Times New Roman" w:hAnsi="Times New Roman" w:cs="Times New Roman"/>
        </w:rPr>
        <w:t>Kakšne vrste sprememba bo to?</w:t>
      </w:r>
    </w:p>
    <w:p w:rsidR="00285AD4" w:rsidRPr="003A0BD3" w:rsidRDefault="00285AD4" w:rsidP="00285AD4">
      <w:pPr>
        <w:jc w:val="right"/>
        <w:rPr>
          <w:rFonts w:ascii="Times New Roman" w:hAnsi="Times New Roman" w:cs="Times New Roman"/>
          <w:i/>
        </w:rPr>
      </w:pPr>
      <w:r w:rsidRPr="003A0BD3">
        <w:rPr>
          <w:rFonts w:ascii="Times New Roman" w:hAnsi="Times New Roman" w:cs="Times New Roman"/>
          <w:i/>
        </w:rPr>
        <w:lastRenderedPageBreak/>
        <w:t xml:space="preserve">Povzeto po Jane-inem govoru za #HUMAN. HUMAN the movie, 2015. Jane's interview – FRANCE - #HUMAN. Dostopno na naslovu: </w:t>
      </w:r>
      <w:hyperlink r:id="rId20" w:history="1">
        <w:r w:rsidRPr="003A0BD3">
          <w:rPr>
            <w:rFonts w:ascii="Times New Roman" w:hAnsi="Times New Roman" w:cs="Times New Roman"/>
            <w:i/>
          </w:rPr>
          <w:t>https://www.youtube.com/watch?v=99gJKzINNow</w:t>
        </w:r>
      </w:hyperlink>
    </w:p>
    <w:p w:rsidR="00285AD4" w:rsidRPr="003A0BD3" w:rsidRDefault="00285AD4" w:rsidP="001548CE">
      <w:pPr>
        <w:rPr>
          <w:rFonts w:ascii="Times New Roman" w:hAnsi="Times New Roman" w:cs="Times New Roman"/>
          <w:i/>
        </w:rPr>
      </w:pPr>
    </w:p>
    <w:p w:rsidR="00285AD4" w:rsidRPr="003A0BD3" w:rsidRDefault="00285AD4" w:rsidP="00285AD4">
      <w:pPr>
        <w:jc w:val="right"/>
        <w:rPr>
          <w:rFonts w:ascii="Times New Roman" w:hAnsi="Times New Roman" w:cs="Times New Roman"/>
          <w:i/>
        </w:rPr>
      </w:pPr>
    </w:p>
    <w:p w:rsidR="00285AD4" w:rsidRPr="003A0BD3" w:rsidRDefault="00285AD4" w:rsidP="00285AD4">
      <w:pPr>
        <w:pStyle w:val="Odstavekseznama"/>
        <w:numPr>
          <w:ilvl w:val="0"/>
          <w:numId w:val="3"/>
        </w:numPr>
        <w:rPr>
          <w:rFonts w:ascii="Times New Roman" w:hAnsi="Times New Roman" w:cs="Times New Roman"/>
          <w:b/>
        </w:rPr>
      </w:pPr>
      <w:r w:rsidRPr="003A0BD3">
        <w:rPr>
          <w:rFonts w:ascii="Times New Roman" w:hAnsi="Times New Roman" w:cs="Times New Roman"/>
          <w:b/>
        </w:rPr>
        <w:t>Zaključki s predlogi za aktivno rešitev problema</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V življenju je vse povezano z vsem. V tej čudoviti sestavljanki ne sme manjkati niti košček, ne da bi se porušilo občutljivo ravnovesje. Nič ni samoumevno in nič ni nepomembno, vse se med seboj dopolnjuje. Vsaka stvar, vsak pojav, vsako bitje, tudi človek ima pomembno nalogo: prispevati k ravnovesju. </w:t>
      </w:r>
    </w:p>
    <w:p w:rsidR="00285AD4" w:rsidRPr="003A0BD3" w:rsidRDefault="00285AD4" w:rsidP="00285AD4">
      <w:pPr>
        <w:jc w:val="right"/>
        <w:rPr>
          <w:rFonts w:ascii="Times New Roman" w:hAnsi="Times New Roman" w:cs="Times New Roman"/>
          <w:i/>
        </w:rPr>
      </w:pPr>
      <w:r w:rsidRPr="003A0BD3">
        <w:rPr>
          <w:rFonts w:ascii="Times New Roman" w:hAnsi="Times New Roman" w:cs="Times New Roman"/>
          <w:i/>
        </w:rPr>
        <w:t xml:space="preserve">Citirano: Bogataj K. L: Planet, ki ne raste. Ljubljana, Cankarjeva založba 2017. </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K ravnovesju pa smo v zadnjem času prispevali več slabega kot dobrega. Že trenutna situacija priča o tem, kako zares pomemben je odnos družbe do živali, okolja in narave, ki ne čaka na odrešilen dan, ko bi se človeštvo odločilo ljubiti cel svet. Upajmo, da bomo iz epidemije vstali s čim manjšimi številkami smrtnih žrtev ter pričeli s ponovnim zagonom življenja modrejši in sočutnejši – ne le do sočloveka, temveč tudi do življenjskega prostora, na katerem smo le gosti, zato pa se moramo bolj spoštljivo obnašati tudi do obstoječega rastlinskega kraljestva ter živali kot naših zaveznikov, s katerimi si delimo dom in prispevamo k ravnovesju. </w:t>
      </w:r>
    </w:p>
    <w:p w:rsidR="00285AD4" w:rsidRPr="003A0BD3" w:rsidRDefault="00285AD4" w:rsidP="00285AD4">
      <w:pPr>
        <w:rPr>
          <w:rFonts w:ascii="Times New Roman" w:hAnsi="Times New Roman" w:cs="Times New Roman"/>
        </w:rPr>
      </w:pPr>
      <w:r w:rsidRPr="003A0BD3">
        <w:rPr>
          <w:rFonts w:ascii="Times New Roman" w:hAnsi="Times New Roman" w:cs="Times New Roman"/>
        </w:rPr>
        <w:t xml:space="preserve">Jane Goodall kot eden izmed najlepših primerom sožitja po notranjosti čudovite osebnosti in dejanskega zavzemanja za boljše naravi mi predstavlja več kot le ogromen navdih. Najbolj so se me dotaknile besede, ki jih je vključila v nedavno objavljen dokumenatec The hope, ki sem si ga kot začetek te seminarske naloge tudi ogledala. Njenih besed niti ne bom prevedla, saj želim v njih pustiti srčnost, s katero se jih Jane oprijema. »I'm going to die trying.« Menim, da je sama ena izmed modrejših ljudi, o katerih sem kadarkoli slišala, saj se zavzema za vrednoto, ki je celo v družinskih krogih vsakega posameznika velikokrat zatrta: upanje in sanje. V sodobnosti namreč že kar kraljuje mišljenje, naj se mladi poslužujejo dela in služb, s katerimi si bodo oziroma bomo priskrbeli lagodno, srečno življenje. S promoviranim potrošništvom pa v tej ideji ne vidim nikakršne lepote, niti smisla, zato sem velikokrat tudi sama obsojala absurd starejših generacij, ki tako spodbujajo denarno bogastvo pred srcem, zatirajo upanja in sanja mladih. Vsekakor pa je moje mnenje spremenila ta ironično s šimpanzi povezana življenjska zgodba aktivistke Jane, ki v mojih očeh predstavlja pravo pravljico, vsekakor pa rešiteljico mladih upov. </w:t>
      </w:r>
    </w:p>
    <w:p w:rsidR="00285AD4" w:rsidRPr="003A0BD3" w:rsidRDefault="003847C1" w:rsidP="00285AD4">
      <w:pPr>
        <w:rPr>
          <w:rFonts w:ascii="Times New Roman" w:hAnsi="Times New Roman" w:cs="Times New Roman"/>
        </w:rPr>
      </w:pPr>
      <w:r>
        <w:rPr>
          <w:noProof/>
          <w:lang w:eastAsia="sl-SI"/>
        </w:rPr>
        <mc:AlternateContent>
          <mc:Choice Requires="wps">
            <w:drawing>
              <wp:anchor distT="0" distB="0" distL="114300" distR="114300" simplePos="0" relativeHeight="251682816" behindDoc="0" locked="0" layoutInCell="1" allowOverlap="1" wp14:anchorId="7B81C294" wp14:editId="3C12AEA3">
                <wp:simplePos x="0" y="0"/>
                <wp:positionH relativeFrom="margin">
                  <wp:align>left</wp:align>
                </wp:positionH>
                <wp:positionV relativeFrom="paragraph">
                  <wp:posOffset>2600960</wp:posOffset>
                </wp:positionV>
                <wp:extent cx="3709670" cy="635"/>
                <wp:effectExtent l="0" t="0" r="5080" b="0"/>
                <wp:wrapSquare wrapText="bothSides"/>
                <wp:docPr id="19" name="Polje z besedilom 19"/>
                <wp:cNvGraphicFramePr/>
                <a:graphic xmlns:a="http://schemas.openxmlformats.org/drawingml/2006/main">
                  <a:graphicData uri="http://schemas.microsoft.com/office/word/2010/wordprocessingShape">
                    <wps:wsp>
                      <wps:cNvSpPr txBox="1"/>
                      <wps:spPr>
                        <a:xfrm>
                          <a:off x="0" y="0"/>
                          <a:ext cx="3709670" cy="635"/>
                        </a:xfrm>
                        <a:prstGeom prst="rect">
                          <a:avLst/>
                        </a:prstGeom>
                        <a:solidFill>
                          <a:prstClr val="white"/>
                        </a:solidFill>
                        <a:ln>
                          <a:noFill/>
                        </a:ln>
                        <a:effectLst/>
                      </wps:spPr>
                      <wps:txbx>
                        <w:txbxContent>
                          <w:p w:rsidR="003847C1" w:rsidRPr="006C62A5" w:rsidRDefault="003847C1" w:rsidP="003847C1">
                            <w:pPr>
                              <w:pStyle w:val="Napis"/>
                              <w:jc w:val="center"/>
                              <w:rPr>
                                <w:noProof/>
                              </w:rPr>
                            </w:pPr>
                            <w:r>
                              <w:t xml:space="preserve">Slika </w:t>
                            </w:r>
                            <w:r w:rsidR="00AB0CD2">
                              <w:fldChar w:fldCharType="begin"/>
                            </w:r>
                            <w:r w:rsidR="00AB0CD2">
                              <w:instrText xml:space="preserve"> SEQ Slika \* ARABIC </w:instrText>
                            </w:r>
                            <w:r w:rsidR="00AB0CD2">
                              <w:fldChar w:fldCharType="separate"/>
                            </w:r>
                            <w:r w:rsidR="00431F31">
                              <w:rPr>
                                <w:noProof/>
                              </w:rPr>
                              <w:t>10</w:t>
                            </w:r>
                            <w:r w:rsidR="00AB0CD2">
                              <w:rPr>
                                <w:noProof/>
                              </w:rPr>
                              <w:fldChar w:fldCharType="end"/>
                            </w:r>
                            <w:r>
                              <w:t xml:space="preserve"> "Jane drži malo opico Cebus vrste kapucinka." Foto: NPR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81C294" id="Polje z besedilom 19" o:spid="_x0000_s1033" type="#_x0000_t202" style="position:absolute;margin-left:0;margin-top:204.8pt;width:292.1pt;height:.0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" stroked="f">
                <v:textbox style="mso-fit-shape-to-text:t" inset="0,0,0,0">
                  <w:txbxContent>
                    <w:p w:rsidR="003847C1" w:rsidRPr="006C62A5" w:rsidRDefault="003847C1" w:rsidP="003847C1">
                      <w:pPr>
                        <w:pStyle w:val="Caption"/>
                        <w:jc w:val="center"/>
                        <w:rPr>
                          <w:noProof/>
                        </w:rPr>
                      </w:pPr>
                      <w:r>
                        <w:t xml:space="preserve">Slika </w:t>
                      </w:r>
                      <w:fldSimple w:instr=" SEQ Slika \* ARABIC ">
                        <w:r w:rsidR="00431F31">
                          <w:rPr>
                            <w:noProof/>
                          </w:rPr>
                          <w:t>10</w:t>
                        </w:r>
                      </w:fldSimple>
                      <w:r>
                        <w:t xml:space="preserve"> "Jane drži malo opico Cebus vrste kapucinka." Foto: NPR</w:t>
                      </w:r>
                    </w:p>
                  </w:txbxContent>
                </v:textbox>
                <w10:wrap type="square" anchorx="margin"/>
              </v:shape>
            </w:pict>
          </mc:Fallback>
        </mc:AlternateContent>
      </w:r>
      <w:r>
        <w:rPr>
          <w:noProof/>
          <w:lang w:eastAsia="sl-SI"/>
        </w:rPr>
        <w:drawing>
          <wp:anchor distT="0" distB="0" distL="114300" distR="114300" simplePos="0" relativeHeight="251680768" behindDoc="0" locked="0" layoutInCell="1" allowOverlap="1">
            <wp:simplePos x="0" y="0"/>
            <wp:positionH relativeFrom="margin">
              <wp:align>left</wp:align>
            </wp:positionH>
            <wp:positionV relativeFrom="margin">
              <wp:align>bottom</wp:align>
            </wp:positionV>
            <wp:extent cx="3709670" cy="2466975"/>
            <wp:effectExtent l="0" t="0" r="5080" b="9525"/>
            <wp:wrapSquare wrapText="bothSides"/>
            <wp:docPr id="18" name="Slika 18" descr="https://media.npr.org/assets/img/2014/03/27/451599555-jane-goodall-cariblanco-penaflor-chile_custom-f4ebb9a61f182ea04ac7eef9c11eceac89946190-s8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dia.npr.org/assets/img/2014/03/27/451599555-jane-goodall-cariblanco-penaflor-chile_custom-f4ebb9a61f182ea04ac7eef9c11eceac89946190-s800-c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9670" cy="2466975"/>
                    </a:xfrm>
                    <a:prstGeom prst="rect">
                      <a:avLst/>
                    </a:prstGeom>
                    <a:noFill/>
                    <a:ln>
                      <a:noFill/>
                    </a:ln>
                  </pic:spPr>
                </pic:pic>
              </a:graphicData>
            </a:graphic>
          </wp:anchor>
        </w:drawing>
      </w:r>
      <w:r w:rsidR="00285AD4" w:rsidRPr="003A0BD3">
        <w:rPr>
          <w:rFonts w:ascii="Times New Roman" w:hAnsi="Times New Roman" w:cs="Times New Roman"/>
        </w:rPr>
        <w:t xml:space="preserve">Velikokrat se posameznik sreča z dvomom, čemu bi s svojim dobrim delom prispeval k boju proti onesnaževanju, proti mučenju in drugačnim oblikam izkoriščanja živali ali pa proti oskrunjenju narave in njenih bogastev. Negotovost se pojavi zaradi nemoči, ki se ga v tistem hipu polasti, češ,  da njegov majhen prispevek ne bo niti malo olepšal ran, odmerjenih Zemlji s strani svetovne industrije in drugih panog, s katerimi nevarno posegamo v naš dom. Take negotovosti pa se otepajmo že zaradi dela, ki ga je za sabo pustila Jane Goodall ter sprejmimo njeno upanje v vsakega izmed nas. Vsak posameznik je res skoraj ničen v </w:t>
      </w:r>
      <w:r w:rsidR="00285AD4" w:rsidRPr="003A0BD3">
        <w:rPr>
          <w:rFonts w:ascii="Times New Roman" w:hAnsi="Times New Roman" w:cs="Times New Roman"/>
        </w:rPr>
        <w:lastRenderedPageBreak/>
        <w:t xml:space="preserve">primerjavi s človeštvom, vendar bi lahko dosegli spremembe, če bi korak za korakom vsak izmed nas sledil upajočemu pred nami v etično obnašanje in ljubezen do našega planeta. </w:t>
      </w:r>
    </w:p>
    <w:p w:rsidR="00285AD4" w:rsidRDefault="00285AD4" w:rsidP="00285AD4">
      <w:pPr>
        <w:rPr>
          <w:rFonts w:ascii="Times New Roman" w:hAnsi="Times New Roman" w:cs="Times New Roman"/>
        </w:rPr>
      </w:pPr>
      <w:r w:rsidRPr="003A0BD3">
        <w:rPr>
          <w:rFonts w:ascii="Times New Roman" w:hAnsi="Times New Roman" w:cs="Times New Roman"/>
        </w:rPr>
        <w:t>Ekonomiji, ki se tako goreče oklepa dobička ter se postavlja pred okolje, naš edini in nepogrešljivi habitat, bi namenila naslednjo misel: poskusite zadržati dih medtem ko štejete svoj denar. Tak bo namreč svet, če bomo porušili ravnovesje, brez katerega pa ne bomo zdržali ne mi, ne živalstvo in rastlinstvo, ki ju tako sebično odklanjamo. Alarmi se sprožajo noč in dan, požari, suše, poplave in nenavsezadnje neposreden stik človeka z okužbami, katerih izzivalci smo prav mi, bi morali biti dovolj, da vstanemo iz svoje koristoljubnosti ter korist vložimo v naš dom, ki sebičnost ne bo več dolgo prenašal. Prav tako pa se naravna ura izteka tudi še tako gorečemu upanju, za katerega si želim, da ne bi ugasnilo nikoli. Jane v svojih poznih 80ih letih še zmeraj prispeva mnogo dobrega, predvsem pa z vsemi organizacijami, društvi in inštituti vpliva upanje nam mladim v lepšo prihodnost našega planeta, zato tudi sama nisem prenehala sanjati, da nam bo uspelo. In tudi ko se bo njena mnogih zaslug vredna pravljica končala, bomo mladi vstali sredi krize nespodobnosti družbe ter upali in sanjali in delali dobro. Našemu planetu, živalskemu in rastlinskemu kraljestvu, obenem pa človeštvu. »We are going to die trying.«</w:t>
      </w:r>
    </w:p>
    <w:p w:rsidR="003847C1" w:rsidRDefault="00AB0CD2" w:rsidP="003847C1">
      <w:pPr>
        <w:keepNext/>
        <w:jc w:val="center"/>
      </w:pPr>
      <w:r>
        <w:rPr>
          <w:rFonts w:ascii="Times New Roman" w:hAnsi="Times New Roman" w:cs="Times New Roman"/>
        </w:rPr>
        <w:pict>
          <v:shape id="_x0000_i1025" type="#_x0000_t75" style="width:377.65pt;height:342pt">
            <v:imagedata r:id="rId22" o:title="join-jane-1"/>
          </v:shape>
        </w:pict>
      </w:r>
    </w:p>
    <w:p w:rsidR="003847C1" w:rsidRDefault="003847C1" w:rsidP="003847C1">
      <w:pPr>
        <w:pStyle w:val="Napis"/>
        <w:jc w:val="center"/>
      </w:pPr>
      <w:r>
        <w:t xml:space="preserve">Slika </w:t>
      </w:r>
      <w:r w:rsidR="00AB0CD2">
        <w:fldChar w:fldCharType="begin"/>
      </w:r>
      <w:r w:rsidR="00AB0CD2">
        <w:instrText xml:space="preserve"> SEQ Slika \* ARABIC </w:instrText>
      </w:r>
      <w:r w:rsidR="00AB0CD2">
        <w:fldChar w:fldCharType="separate"/>
      </w:r>
      <w:r w:rsidR="00431F31">
        <w:rPr>
          <w:noProof/>
        </w:rPr>
        <w:t>11</w:t>
      </w:r>
      <w:r w:rsidR="00AB0CD2">
        <w:rPr>
          <w:noProof/>
        </w:rPr>
        <w:fldChar w:fldCharType="end"/>
      </w:r>
      <w:r>
        <w:t xml:space="preserve"> "Pridružimo se Jane." Foto: roots&amp;shoots</w:t>
      </w:r>
    </w:p>
    <w:p w:rsidR="003847C1" w:rsidRPr="003847C1" w:rsidRDefault="003847C1" w:rsidP="003847C1"/>
    <w:p w:rsidR="009F488B" w:rsidRDefault="009F488B" w:rsidP="00285AD4">
      <w:r>
        <w:rPr>
          <w:rFonts w:ascii="Times New Roman" w:hAnsi="Times New Roman" w:cs="Times New Roman"/>
        </w:rPr>
        <w:t>Povezava do organizacije Ko</w:t>
      </w:r>
      <w:r w:rsidR="001548CE">
        <w:rPr>
          <w:rFonts w:ascii="Times New Roman" w:hAnsi="Times New Roman" w:cs="Times New Roman"/>
        </w:rPr>
        <w:t xml:space="preserve">renine in poganjki: </w:t>
      </w:r>
      <w:r w:rsidR="001548CE" w:rsidRPr="005816B5">
        <w:t>https://rootsandshoots.global/</w:t>
      </w:r>
    </w:p>
    <w:p w:rsidR="003847C1" w:rsidRDefault="003847C1" w:rsidP="00285AD4"/>
    <w:p w:rsidR="005816B5" w:rsidRDefault="005816B5" w:rsidP="00285AD4"/>
    <w:p w:rsidR="003847C1" w:rsidRPr="003A0BD3" w:rsidRDefault="003847C1" w:rsidP="00285AD4">
      <w:pPr>
        <w:rPr>
          <w:rFonts w:ascii="Times New Roman" w:hAnsi="Times New Roman" w:cs="Times New Roman"/>
        </w:rPr>
      </w:pPr>
    </w:p>
    <w:p w:rsidR="00285AD4" w:rsidRDefault="00285AD4" w:rsidP="00285AD4">
      <w:pPr>
        <w:pStyle w:val="Odstavekseznama"/>
        <w:numPr>
          <w:ilvl w:val="0"/>
          <w:numId w:val="3"/>
        </w:numPr>
        <w:rPr>
          <w:rFonts w:ascii="Times New Roman" w:hAnsi="Times New Roman" w:cs="Times New Roman"/>
          <w:b/>
        </w:rPr>
      </w:pPr>
      <w:r w:rsidRPr="003A0BD3">
        <w:rPr>
          <w:rFonts w:ascii="Times New Roman" w:hAnsi="Times New Roman" w:cs="Times New Roman"/>
          <w:b/>
        </w:rPr>
        <w:lastRenderedPageBreak/>
        <w:t>Viri in literatura:</w:t>
      </w:r>
    </w:p>
    <w:p w:rsidR="003847C1" w:rsidRPr="003847C1" w:rsidRDefault="003847C1" w:rsidP="003847C1">
      <w:pPr>
        <w:ind w:left="360"/>
        <w:rPr>
          <w:rFonts w:ascii="Times New Roman" w:hAnsi="Times New Roman" w:cs="Times New Roman"/>
          <w:b/>
        </w:rPr>
      </w:pPr>
    </w:p>
    <w:p w:rsidR="00285AD4" w:rsidRPr="003A0BD3" w:rsidRDefault="003847C1" w:rsidP="003847C1">
      <w:pPr>
        <w:pStyle w:val="Odstavekseznama"/>
        <w:numPr>
          <w:ilvl w:val="0"/>
          <w:numId w:val="1"/>
        </w:numPr>
        <w:rPr>
          <w:rFonts w:ascii="Times New Roman" w:hAnsi="Times New Roman" w:cs="Times New Roman"/>
          <w:b/>
        </w:rPr>
      </w:pPr>
      <w:r>
        <w:rPr>
          <w:rFonts w:ascii="Times New Roman" w:hAnsi="Times New Roman" w:cs="Times New Roman"/>
        </w:rPr>
        <w:t>Jane Goodall: The hope. National Geographic, 2020.</w:t>
      </w:r>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Salvador P. R., Cavi V., 2017. JANE GOODALL, Mother Earth. Dostopno na naslovu: </w:t>
      </w:r>
      <w:r w:rsidRPr="005816B5">
        <w:rPr>
          <w:rFonts w:ascii="Times New Roman" w:hAnsi="Times New Roman" w:cs="Times New Roman"/>
        </w:rPr>
        <w:t>https://www.youtube.com/watch?v=48mxaQtbUdU</w:t>
      </w:r>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HUMAN the movie, 2015. Jane's interview – FRANCE - #HUMAN. Dostopno na naslovu: </w:t>
      </w:r>
      <w:r w:rsidRPr="005816B5">
        <w:rPr>
          <w:rFonts w:ascii="Times New Roman" w:hAnsi="Times New Roman" w:cs="Times New Roman"/>
        </w:rPr>
        <w:t>https://www.youtube.com/watch?v=99gJKzINNow</w:t>
      </w:r>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The Jane Goodall Institut UK, 2020. Biography. Dostopno na naslovu: </w:t>
      </w:r>
      <w:r w:rsidRPr="005816B5">
        <w:rPr>
          <w:rFonts w:ascii="Times New Roman" w:hAnsi="Times New Roman" w:cs="Times New Roman"/>
        </w:rPr>
        <w:t>https://www.janegoodall.org.uk/jane-goodall/biography</w:t>
      </w:r>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TED, 2007. What separates us from chimpanzees? Jane Goodall. Dostopno na naslovu: </w:t>
      </w:r>
      <w:r w:rsidRPr="005816B5">
        <w:rPr>
          <w:rFonts w:ascii="Times New Roman" w:hAnsi="Times New Roman" w:cs="Times New Roman"/>
        </w:rPr>
        <w:t>https://www.youtube.com/watch?v=51z7WRDjOjM</w:t>
      </w:r>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Dr. Jane Goodall, 2020. A message of hope from Dr. Goodall in the face of COVID-19. Dostopno na naslovu: </w:t>
      </w:r>
      <w:r w:rsidRPr="005816B5">
        <w:rPr>
          <w:rFonts w:ascii="Times New Roman" w:hAnsi="Times New Roman" w:cs="Times New Roman"/>
        </w:rPr>
        <w:t>https://www.youtube.com/watch?v=9TbkN5BkxFg</w:t>
      </w:r>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N.P., 2020. Kaj so 'mokre tržnice' in zakaj jih kljub nevarnosti ne moremo ukiniti čez noč?; 24ur.com. Dostopno na naslovu: </w:t>
      </w:r>
      <w:hyperlink r:id="rId23" w:history="1">
        <w:r w:rsidRPr="003A0BD3">
          <w:rPr>
            <w:rFonts w:ascii="Times New Roman" w:hAnsi="Times New Roman" w:cs="Times New Roman"/>
          </w:rPr>
          <w:t>https://www.24ur.com/novice/korona/kaj-so-mokre-trznice-in-zakaj-je-njihova-ukinitev-kar-cez-noc-kompleksna.html</w:t>
        </w:r>
      </w:hyperlink>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Fallon, J. 2020. Dr. Jane Goodall on How Disrespect for Nature Fueled the Coronavirus Pandemic; The Tonight Show Starring Jimmy Fallon. Dostopno na naslovu: </w:t>
      </w:r>
      <w:hyperlink r:id="rId24" w:history="1">
        <w:r w:rsidRPr="003A0BD3">
          <w:rPr>
            <w:rFonts w:ascii="Times New Roman" w:hAnsi="Times New Roman" w:cs="Times New Roman"/>
          </w:rPr>
          <w:t>https://www.youtube.com/watch?v=KOCYaSMzEdY</w:t>
        </w:r>
      </w:hyperlink>
    </w:p>
    <w:p w:rsidR="00285AD4" w:rsidRPr="003A0BD3"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 xml:space="preserve">Buitenhof, 2020. Coronacrisis as gamechanger – Jane Goodall. Dostopno na naslovu: </w:t>
      </w:r>
      <w:r w:rsidRPr="005816B5">
        <w:rPr>
          <w:rFonts w:ascii="Times New Roman" w:hAnsi="Times New Roman" w:cs="Times New Roman"/>
        </w:rPr>
        <w:t>https://www.youtube.com/watch?v=dffMZHcP63I&amp;t=254s</w:t>
      </w:r>
    </w:p>
    <w:p w:rsidR="00285AD4" w:rsidRDefault="00285AD4" w:rsidP="00285AD4">
      <w:pPr>
        <w:pStyle w:val="Odstavekseznama"/>
        <w:numPr>
          <w:ilvl w:val="0"/>
          <w:numId w:val="1"/>
        </w:numPr>
        <w:rPr>
          <w:rFonts w:ascii="Times New Roman" w:hAnsi="Times New Roman" w:cs="Times New Roman"/>
        </w:rPr>
      </w:pPr>
      <w:r w:rsidRPr="003A0BD3">
        <w:rPr>
          <w:rFonts w:ascii="Times New Roman" w:hAnsi="Times New Roman" w:cs="Times New Roman"/>
        </w:rPr>
        <w:t>Bogataj K. L: Planet, ki ne raste. Ljubljana, Cankarjeva založba 2017.</w:t>
      </w:r>
    </w:p>
    <w:p w:rsidR="005816B5" w:rsidRPr="003A0BD3" w:rsidRDefault="005816B5" w:rsidP="00285AD4">
      <w:pPr>
        <w:pStyle w:val="Odstavekseznama"/>
        <w:numPr>
          <w:ilvl w:val="0"/>
          <w:numId w:val="1"/>
        </w:numPr>
        <w:rPr>
          <w:rFonts w:ascii="Times New Roman" w:hAnsi="Times New Roman" w:cs="Times New Roman"/>
        </w:rPr>
      </w:pPr>
      <w:r>
        <w:rPr>
          <w:rFonts w:ascii="Times New Roman" w:hAnsi="Times New Roman" w:cs="Times New Roman"/>
        </w:rPr>
        <w:t xml:space="preserve">Jane Goodall: Roots &amp; Shoots. 2020. </w:t>
      </w:r>
      <w:r w:rsidRPr="003A0BD3">
        <w:rPr>
          <w:rFonts w:ascii="Times New Roman" w:hAnsi="Times New Roman" w:cs="Times New Roman"/>
        </w:rPr>
        <w:t>Dostopno na naslovu:</w:t>
      </w:r>
      <w:r w:rsidRPr="005816B5">
        <w:t xml:space="preserve"> https://rootsandshoots.global/</w:t>
      </w:r>
    </w:p>
    <w:p w:rsidR="00285AD4" w:rsidRPr="003A0BD3" w:rsidRDefault="00285AD4" w:rsidP="00285AD4">
      <w:pPr>
        <w:pStyle w:val="Odstavekseznama"/>
        <w:rPr>
          <w:rFonts w:ascii="Times New Roman" w:hAnsi="Times New Roman" w:cs="Times New Roman"/>
        </w:rPr>
      </w:pPr>
    </w:p>
    <w:p w:rsidR="00285AD4" w:rsidRPr="00285AD4" w:rsidRDefault="00285AD4" w:rsidP="00285AD4">
      <w:pPr>
        <w:rPr>
          <w:rFonts w:ascii="Times New Roman" w:hAnsi="Times New Roman" w:cs="Times New Roman"/>
          <w:b/>
          <w:sz w:val="28"/>
          <w:szCs w:val="28"/>
        </w:rPr>
      </w:pPr>
    </w:p>
    <w:p w:rsidR="003847C1" w:rsidRDefault="003847C1" w:rsidP="003847C1">
      <w:pPr>
        <w:keepNext/>
        <w:jc w:val="center"/>
      </w:pPr>
      <w:r>
        <w:rPr>
          <w:noProof/>
          <w:lang w:eastAsia="sl-SI"/>
        </w:rPr>
        <w:drawing>
          <wp:inline distT="0" distB="0" distL="0" distR="0">
            <wp:extent cx="4158454" cy="3215005"/>
            <wp:effectExtent l="0" t="0" r="0" b="4445"/>
            <wp:docPr id="20" name="Slika 20" descr="Jane Goodall | Biograph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ne Goodall | Biography &amp; Facts | Britanni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0775" cy="3216800"/>
                    </a:xfrm>
                    <a:prstGeom prst="rect">
                      <a:avLst/>
                    </a:prstGeom>
                    <a:noFill/>
                    <a:ln>
                      <a:noFill/>
                    </a:ln>
                  </pic:spPr>
                </pic:pic>
              </a:graphicData>
            </a:graphic>
          </wp:inline>
        </w:drawing>
      </w:r>
    </w:p>
    <w:p w:rsidR="00285AD4" w:rsidRDefault="003847C1" w:rsidP="003847C1">
      <w:pPr>
        <w:pStyle w:val="Napis"/>
        <w:jc w:val="center"/>
      </w:pPr>
      <w:r>
        <w:t xml:space="preserve">Slika </w:t>
      </w:r>
      <w:r w:rsidR="00AB0CD2">
        <w:fldChar w:fldCharType="begin"/>
      </w:r>
      <w:r w:rsidR="00AB0CD2">
        <w:instrText xml:space="preserve"> SEQ Slika \* ARABIC </w:instrText>
      </w:r>
      <w:r w:rsidR="00AB0CD2">
        <w:fldChar w:fldCharType="separate"/>
      </w:r>
      <w:r w:rsidR="00431F31">
        <w:rPr>
          <w:noProof/>
        </w:rPr>
        <w:t>12</w:t>
      </w:r>
      <w:r w:rsidR="00AB0CD2">
        <w:rPr>
          <w:noProof/>
        </w:rPr>
        <w:fldChar w:fldCharType="end"/>
      </w:r>
      <w:r>
        <w:t xml:space="preserve"> "Angleška antropologinja Jane." Foto: Encyclopedia Britannica</w:t>
      </w:r>
    </w:p>
    <w:p w:rsidR="005816B5" w:rsidRPr="005816B5" w:rsidRDefault="005816B5" w:rsidP="005816B5"/>
    <w:p w:rsidR="005816B5" w:rsidRPr="005816B5" w:rsidRDefault="005816B5" w:rsidP="005816B5">
      <w:pPr>
        <w:jc w:val="right"/>
      </w:pPr>
      <w:r>
        <w:t>Miša Trček, 3F</w:t>
      </w:r>
    </w:p>
    <w:sectPr w:rsidR="005816B5" w:rsidRPr="005816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72AA"/>
    <w:multiLevelType w:val="hybridMultilevel"/>
    <w:tmpl w:val="BEE621AC"/>
    <w:lvl w:ilvl="0" w:tplc="D37E2CE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760CF4"/>
    <w:multiLevelType w:val="hybridMultilevel"/>
    <w:tmpl w:val="55B2E69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5FB73D16"/>
    <w:multiLevelType w:val="multilevel"/>
    <w:tmpl w:val="49B4D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D4"/>
    <w:rsid w:val="00044EFD"/>
    <w:rsid w:val="001548CE"/>
    <w:rsid w:val="00285AD4"/>
    <w:rsid w:val="0029601A"/>
    <w:rsid w:val="003847C1"/>
    <w:rsid w:val="00394547"/>
    <w:rsid w:val="00431F31"/>
    <w:rsid w:val="004E2F13"/>
    <w:rsid w:val="005816B5"/>
    <w:rsid w:val="009F488B"/>
    <w:rsid w:val="00AB0CD2"/>
    <w:rsid w:val="00B25379"/>
    <w:rsid w:val="00E9755B"/>
    <w:rsid w:val="00EA10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E5D24F2-3139-4882-9BC2-2077B3BB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285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285AD4"/>
    <w:pPr>
      <w:spacing w:after="200" w:line="240" w:lineRule="auto"/>
    </w:pPr>
    <w:rPr>
      <w:i/>
      <w:iCs/>
      <w:color w:val="44546A" w:themeColor="text2"/>
      <w:sz w:val="18"/>
      <w:szCs w:val="18"/>
    </w:rPr>
  </w:style>
  <w:style w:type="character" w:customStyle="1" w:styleId="Naslov1Znak">
    <w:name w:val="Naslov 1 Znak"/>
    <w:basedOn w:val="Privzetapisavaodstavka"/>
    <w:link w:val="Naslov1"/>
    <w:uiPriority w:val="9"/>
    <w:rsid w:val="00285AD4"/>
    <w:rPr>
      <w:rFonts w:ascii="Times New Roman" w:eastAsia="Times New Roman" w:hAnsi="Times New Roman" w:cs="Times New Roman"/>
      <w:b/>
      <w:bCs/>
      <w:kern w:val="36"/>
      <w:sz w:val="48"/>
      <w:szCs w:val="48"/>
      <w:lang w:eastAsia="sl-SI"/>
    </w:rPr>
  </w:style>
  <w:style w:type="paragraph" w:styleId="Odstavekseznama">
    <w:name w:val="List Paragraph"/>
    <w:basedOn w:val="Navaden"/>
    <w:uiPriority w:val="34"/>
    <w:qFormat/>
    <w:rsid w:val="00285AD4"/>
    <w:pPr>
      <w:ind w:left="720"/>
      <w:contextualSpacing/>
    </w:pPr>
  </w:style>
  <w:style w:type="character" w:styleId="Hiperpovezava">
    <w:name w:val="Hyperlink"/>
    <w:basedOn w:val="Privzetapisavaodstavka"/>
    <w:uiPriority w:val="99"/>
    <w:unhideWhenUsed/>
    <w:rsid w:val="00285A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24ur.com/novice/korona/kaj-so-mokre-trznice-in-zakaj-je-njihova-ukinitev-kar-cez-noc-kompleksna.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24ur.com/"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24ur.com/" TargetMode="External"/><Relationship Id="rId20" Type="http://schemas.openxmlformats.org/officeDocument/2006/relationships/hyperlink" Target="https://www.youtube.com/watch?v=99gJKzINNow"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KOCYaSMzEdY" TargetMode="External"/><Relationship Id="rId5" Type="http://schemas.openxmlformats.org/officeDocument/2006/relationships/webSettings" Target="webSettings.xml"/><Relationship Id="rId15" Type="http://schemas.openxmlformats.org/officeDocument/2006/relationships/hyperlink" Target="https://www.24ur.com/" TargetMode="External"/><Relationship Id="rId23" Type="http://schemas.openxmlformats.org/officeDocument/2006/relationships/hyperlink" Target="https://www.24ur.com/novice/korona/kaj-so-mokre-trznice-in-zakaj-je-njihova-ukinitev-kar-cez-noc-kompleksna.html" TargetMode="Externa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24ur.com/"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895D572-C890-45A9-B103-4E9730F4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3895</Words>
  <Characters>22207</Characters>
  <Application>Microsoft Office Word</Application>
  <DocSecurity>0</DocSecurity>
  <Lines>185</Lines>
  <Paragraphs>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Ursa Kastelic Vukadinović</cp:lastModifiedBy>
  <cp:revision>2</cp:revision>
  <cp:lastPrinted>2020-05-06T18:28:00Z</cp:lastPrinted>
  <dcterms:created xsi:type="dcterms:W3CDTF">2020-06-01T18:38:00Z</dcterms:created>
  <dcterms:modified xsi:type="dcterms:W3CDTF">2020-06-01T18:38:00Z</dcterms:modified>
</cp:coreProperties>
</file>